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C53A" w14:textId="77777777" w:rsidR="004C3D1A" w:rsidRPr="009C24E0" w:rsidRDefault="004C3D1A" w:rsidP="004C3D1A">
      <w:pPr>
        <w:rPr>
          <w:rFonts w:ascii="Calibri" w:hAnsi="Calibri" w:cs="Calibri"/>
        </w:rPr>
      </w:pPr>
    </w:p>
    <w:p w14:paraId="1EE91B76" w14:textId="77777777" w:rsidR="004C3D1A" w:rsidRPr="009C24E0" w:rsidRDefault="004C3D1A" w:rsidP="004C3D1A">
      <w:pPr>
        <w:rPr>
          <w:rFonts w:ascii="Calibri" w:hAnsi="Calibri" w:cs="Calibri"/>
        </w:rPr>
      </w:pPr>
    </w:p>
    <w:p w14:paraId="67C9EE02" w14:textId="12B5E8A5" w:rsidR="004C3D1A" w:rsidRPr="009C24E0" w:rsidRDefault="00484AD6" w:rsidP="0018275C">
      <w:pPr>
        <w:shd w:val="clear" w:color="auto" w:fill="002060"/>
        <w:jc w:val="center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COMPTE RENDU D</w:t>
      </w:r>
      <w:r w:rsidR="004C3D1A" w:rsidRPr="009C24E0">
        <w:rPr>
          <w:rFonts w:ascii="Calibri" w:hAnsi="Calibri" w:cs="Calibri"/>
          <w:b/>
          <w:bCs/>
          <w:lang w:val="fr-FR"/>
        </w:rPr>
        <w:t xml:space="preserve">E LA </w:t>
      </w:r>
      <w:r w:rsidR="00B83510" w:rsidRPr="009C24E0">
        <w:rPr>
          <w:rFonts w:ascii="Calibri" w:hAnsi="Calibri" w:cs="Calibri"/>
          <w:b/>
          <w:bCs/>
          <w:lang w:val="fr-FR"/>
        </w:rPr>
        <w:t>SESSIO</w:t>
      </w:r>
      <w:r w:rsidR="00753E9C">
        <w:rPr>
          <w:rFonts w:ascii="Calibri" w:hAnsi="Calibri" w:cs="Calibri"/>
          <w:b/>
          <w:bCs/>
          <w:lang w:val="fr-FR"/>
        </w:rPr>
        <w:t>N</w:t>
      </w:r>
      <w:r w:rsidR="00B83510" w:rsidRPr="009C24E0">
        <w:rPr>
          <w:rFonts w:ascii="Calibri" w:hAnsi="Calibri" w:cs="Calibri"/>
          <w:b/>
          <w:bCs/>
          <w:lang w:val="fr-FR"/>
        </w:rPr>
        <w:t xml:space="preserve"> ORDINAIRE DU CONSEIL D’ADMINISTRATION DE CEGUIFED</w:t>
      </w:r>
      <w:r w:rsidR="004C3D1A" w:rsidRPr="009C24E0">
        <w:rPr>
          <w:rFonts w:ascii="Calibri" w:hAnsi="Calibri" w:cs="Calibri"/>
          <w:b/>
          <w:bCs/>
          <w:lang w:val="fr-FR"/>
        </w:rPr>
        <w:t xml:space="preserve"> (C</w:t>
      </w:r>
      <w:r w:rsidR="00B83510" w:rsidRPr="009C24E0">
        <w:rPr>
          <w:rFonts w:ascii="Calibri" w:hAnsi="Calibri" w:cs="Calibri"/>
          <w:b/>
          <w:bCs/>
          <w:lang w:val="fr-FR"/>
        </w:rPr>
        <w:t>A</w:t>
      </w:r>
      <w:r w:rsidR="004C3D1A" w:rsidRPr="009C24E0">
        <w:rPr>
          <w:rFonts w:ascii="Calibri" w:hAnsi="Calibri" w:cs="Calibri"/>
          <w:b/>
          <w:bCs/>
          <w:lang w:val="fr-FR"/>
        </w:rPr>
        <w:t>)</w:t>
      </w:r>
    </w:p>
    <w:p w14:paraId="48BCAAA7" w14:textId="699AC20E" w:rsidR="004C3D1A" w:rsidRPr="009C24E0" w:rsidRDefault="004C3D1A" w:rsidP="004C3D1A">
      <w:pPr>
        <w:shd w:val="clear" w:color="auto" w:fill="002060"/>
        <w:jc w:val="center"/>
        <w:rPr>
          <w:rFonts w:ascii="Calibri" w:hAnsi="Calibri" w:cs="Calibri"/>
          <w:b/>
          <w:bCs/>
          <w:lang w:val="fr-FR"/>
        </w:rPr>
      </w:pPr>
      <w:r w:rsidRPr="009C24E0">
        <w:rPr>
          <w:rFonts w:ascii="Calibri" w:hAnsi="Calibri" w:cs="Calibri"/>
          <w:b/>
          <w:bCs/>
          <w:lang w:val="fr-FR"/>
        </w:rPr>
        <w:t xml:space="preserve">Heure : De </w:t>
      </w:r>
      <w:r w:rsidR="00B83510" w:rsidRPr="009C24E0">
        <w:rPr>
          <w:rFonts w:ascii="Calibri" w:hAnsi="Calibri" w:cs="Calibri"/>
          <w:b/>
          <w:bCs/>
          <w:lang w:val="fr-FR"/>
        </w:rPr>
        <w:t xml:space="preserve">08h 15 </w:t>
      </w:r>
      <w:r w:rsidRPr="009C24E0">
        <w:rPr>
          <w:rFonts w:ascii="Calibri" w:hAnsi="Calibri" w:cs="Calibri"/>
          <w:b/>
          <w:bCs/>
          <w:lang w:val="fr-FR"/>
        </w:rPr>
        <w:t xml:space="preserve">à </w:t>
      </w:r>
      <w:r w:rsidR="00B83510" w:rsidRPr="009C24E0">
        <w:rPr>
          <w:rFonts w:ascii="Calibri" w:hAnsi="Calibri" w:cs="Calibri"/>
          <w:b/>
          <w:bCs/>
          <w:lang w:val="fr-FR"/>
        </w:rPr>
        <w:t>14h 45</w:t>
      </w:r>
    </w:p>
    <w:p w14:paraId="08EBA00A" w14:textId="77777777" w:rsidR="004C3D1A" w:rsidRPr="009C24E0" w:rsidRDefault="004C3D1A" w:rsidP="004C3D1A">
      <w:pPr>
        <w:shd w:val="clear" w:color="auto" w:fill="FFFFFF" w:themeFill="background1"/>
        <w:jc w:val="center"/>
        <w:rPr>
          <w:rFonts w:ascii="Calibri" w:hAnsi="Calibri" w:cs="Calibri"/>
          <w:b/>
          <w:bCs/>
          <w:lang w:val="fr-FR"/>
        </w:rPr>
      </w:pPr>
    </w:p>
    <w:p w14:paraId="52674B2A" w14:textId="77777777" w:rsidR="004C3D1A" w:rsidRPr="009C24E0" w:rsidRDefault="004C3D1A" w:rsidP="004C3D1A">
      <w:pPr>
        <w:shd w:val="clear" w:color="auto" w:fill="E7E6E6" w:themeFill="background2"/>
        <w:spacing w:after="0" w:line="360" w:lineRule="auto"/>
        <w:jc w:val="center"/>
        <w:rPr>
          <w:rFonts w:ascii="Calibri" w:hAnsi="Calibri" w:cs="Calibri"/>
          <w:b/>
          <w:bCs/>
          <w:lang w:val="fr-FR"/>
        </w:rPr>
      </w:pPr>
      <w:r w:rsidRPr="009C24E0">
        <w:rPr>
          <w:rFonts w:ascii="Calibri" w:hAnsi="Calibri" w:cs="Calibri"/>
          <w:b/>
          <w:bCs/>
          <w:lang w:val="fr-FR"/>
        </w:rPr>
        <w:t>ORDRE DU JOUR </w:t>
      </w:r>
    </w:p>
    <w:p w14:paraId="0F79FC94" w14:textId="147318D4" w:rsidR="00B83510" w:rsidRPr="009C24E0" w:rsidRDefault="00B83510" w:rsidP="004C3D1A">
      <w:pPr>
        <w:pStyle w:val="Paragraphedeliste"/>
        <w:numPr>
          <w:ilvl w:val="0"/>
          <w:numId w:val="1"/>
        </w:numPr>
        <w:spacing w:after="0" w:line="360" w:lineRule="auto"/>
        <w:rPr>
          <w:rFonts w:ascii="Calibri" w:hAnsi="Calibri" w:cs="Calibri"/>
          <w:lang w:val="fr-FR"/>
        </w:rPr>
      </w:pPr>
      <w:r w:rsidRPr="009C24E0">
        <w:rPr>
          <w:rFonts w:ascii="Calibri" w:hAnsi="Calibri" w:cs="Calibri"/>
          <w:lang w:val="fr-FR"/>
        </w:rPr>
        <w:t>Bilan de l’an 1 de l’affiliation</w:t>
      </w:r>
    </w:p>
    <w:p w14:paraId="07F2B933" w14:textId="01932884" w:rsidR="00B83510" w:rsidRPr="009C24E0" w:rsidRDefault="00B83510" w:rsidP="004C3D1A">
      <w:pPr>
        <w:pStyle w:val="Paragraphedeliste"/>
        <w:numPr>
          <w:ilvl w:val="0"/>
          <w:numId w:val="1"/>
        </w:numPr>
        <w:spacing w:after="0" w:line="360" w:lineRule="auto"/>
        <w:rPr>
          <w:rFonts w:ascii="Calibri" w:hAnsi="Calibri" w:cs="Calibri"/>
          <w:lang w:val="fr-FR"/>
        </w:rPr>
      </w:pPr>
      <w:r w:rsidRPr="009C24E0">
        <w:rPr>
          <w:rFonts w:ascii="Calibri" w:hAnsi="Calibri" w:cs="Calibri"/>
          <w:lang w:val="fr-FR"/>
        </w:rPr>
        <w:t>Plan de travail annuel 2025</w:t>
      </w:r>
      <w:r w:rsidR="00250ABD">
        <w:rPr>
          <w:rFonts w:ascii="Calibri" w:hAnsi="Calibri" w:cs="Calibri"/>
          <w:lang w:val="fr-FR"/>
        </w:rPr>
        <w:t xml:space="preserve"> de CEGUIFED</w:t>
      </w:r>
    </w:p>
    <w:p w14:paraId="6BF7FACC" w14:textId="53B40283" w:rsidR="00B83510" w:rsidRPr="009C24E0" w:rsidRDefault="00B83510" w:rsidP="004C3D1A">
      <w:pPr>
        <w:pStyle w:val="Paragraphedeliste"/>
        <w:numPr>
          <w:ilvl w:val="0"/>
          <w:numId w:val="1"/>
        </w:numPr>
        <w:spacing w:after="0" w:line="360" w:lineRule="auto"/>
        <w:rPr>
          <w:rFonts w:ascii="Calibri" w:hAnsi="Calibri" w:cs="Calibri"/>
          <w:lang w:val="fr-FR"/>
        </w:rPr>
      </w:pPr>
      <w:r w:rsidRPr="009C24E0">
        <w:rPr>
          <w:rFonts w:ascii="Calibri" w:hAnsi="Calibri" w:cs="Calibri"/>
          <w:lang w:val="fr-FR"/>
        </w:rPr>
        <w:t xml:space="preserve">Statuts révisés sur l’organisation et </w:t>
      </w:r>
      <w:r w:rsidR="003A7902">
        <w:rPr>
          <w:rFonts w:ascii="Calibri" w:hAnsi="Calibri" w:cs="Calibri"/>
          <w:lang w:val="fr-FR"/>
        </w:rPr>
        <w:t xml:space="preserve">le </w:t>
      </w:r>
      <w:r w:rsidRPr="009C24E0">
        <w:rPr>
          <w:rFonts w:ascii="Calibri" w:hAnsi="Calibri" w:cs="Calibri"/>
          <w:lang w:val="fr-FR"/>
        </w:rPr>
        <w:t>fonction</w:t>
      </w:r>
      <w:r w:rsidR="003A7902">
        <w:rPr>
          <w:rFonts w:ascii="Calibri" w:hAnsi="Calibri" w:cs="Calibri"/>
          <w:lang w:val="fr-FR"/>
        </w:rPr>
        <w:t>nement</w:t>
      </w:r>
      <w:r w:rsidRPr="009C24E0">
        <w:rPr>
          <w:rFonts w:ascii="Calibri" w:hAnsi="Calibri" w:cs="Calibri"/>
          <w:lang w:val="fr-FR"/>
        </w:rPr>
        <w:t xml:space="preserve"> du CA</w:t>
      </w:r>
    </w:p>
    <w:p w14:paraId="12D206D8" w14:textId="4A6E79B6" w:rsidR="00B83510" w:rsidRPr="009C24E0" w:rsidRDefault="00B83510" w:rsidP="004C3D1A">
      <w:pPr>
        <w:pStyle w:val="Paragraphedeliste"/>
        <w:numPr>
          <w:ilvl w:val="0"/>
          <w:numId w:val="1"/>
        </w:numPr>
        <w:spacing w:after="0" w:line="360" w:lineRule="auto"/>
        <w:rPr>
          <w:rFonts w:ascii="Calibri" w:hAnsi="Calibri" w:cs="Calibri"/>
          <w:lang w:val="fr-FR"/>
        </w:rPr>
      </w:pPr>
      <w:r w:rsidRPr="009C24E0">
        <w:rPr>
          <w:rFonts w:ascii="Calibri" w:hAnsi="Calibri" w:cs="Calibri"/>
          <w:lang w:val="fr-FR"/>
        </w:rPr>
        <w:t xml:space="preserve">Recommandations </w:t>
      </w:r>
    </w:p>
    <w:p w14:paraId="26BCC1D8" w14:textId="77777777" w:rsidR="004C3D1A" w:rsidRPr="009C24E0" w:rsidRDefault="004C3D1A" w:rsidP="004C3D1A">
      <w:pPr>
        <w:shd w:val="clear" w:color="auto" w:fill="E7E6E6" w:themeFill="background2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9C24E0">
        <w:rPr>
          <w:rFonts w:ascii="Calibri" w:hAnsi="Calibri" w:cs="Calibri"/>
          <w:b/>
          <w:bCs/>
        </w:rPr>
        <w:t>RESULTATS DES ECHANGES</w:t>
      </w:r>
    </w:p>
    <w:p w14:paraId="401BEB4C" w14:textId="77777777" w:rsidR="003E6CF4" w:rsidRDefault="00B04009" w:rsidP="00B04009">
      <w:pPr>
        <w:spacing w:after="0" w:line="360" w:lineRule="auto"/>
        <w:jc w:val="both"/>
        <w:rPr>
          <w:rFonts w:ascii="Calibri" w:hAnsi="Calibri" w:cs="Calibri"/>
        </w:rPr>
      </w:pPr>
      <w:proofErr w:type="spellStart"/>
      <w:r w:rsidRPr="00B04009">
        <w:rPr>
          <w:rFonts w:ascii="Calibri" w:hAnsi="Calibri" w:cs="Calibri"/>
        </w:rPr>
        <w:t>Conformément</w:t>
      </w:r>
      <w:proofErr w:type="spellEnd"/>
      <w:r w:rsidRPr="00B04009">
        <w:rPr>
          <w:rFonts w:ascii="Calibri" w:hAnsi="Calibri" w:cs="Calibri"/>
        </w:rPr>
        <w:t xml:space="preserve"> aux </w:t>
      </w:r>
      <w:proofErr w:type="spellStart"/>
      <w:r w:rsidRPr="00B04009">
        <w:rPr>
          <w:rFonts w:ascii="Calibri" w:hAnsi="Calibri" w:cs="Calibri"/>
        </w:rPr>
        <w:t>statuts</w:t>
      </w:r>
      <w:proofErr w:type="spellEnd"/>
      <w:r w:rsidRPr="00B04009">
        <w:rPr>
          <w:rFonts w:ascii="Calibri" w:hAnsi="Calibri" w:cs="Calibri"/>
        </w:rPr>
        <w:t xml:space="preserve"> </w:t>
      </w:r>
      <w:proofErr w:type="spellStart"/>
      <w:r w:rsidRPr="00B04009">
        <w:rPr>
          <w:rFonts w:ascii="Calibri" w:hAnsi="Calibri" w:cs="Calibri"/>
        </w:rPr>
        <w:t>révisés</w:t>
      </w:r>
      <w:proofErr w:type="spellEnd"/>
      <w:r w:rsidRPr="00B04009">
        <w:rPr>
          <w:rFonts w:ascii="Calibri" w:hAnsi="Calibri" w:cs="Calibri"/>
        </w:rPr>
        <w:t xml:space="preserve"> du 30 </w:t>
      </w:r>
      <w:proofErr w:type="spellStart"/>
      <w:r w:rsidRPr="00B04009">
        <w:rPr>
          <w:rFonts w:ascii="Calibri" w:hAnsi="Calibri" w:cs="Calibri"/>
        </w:rPr>
        <w:t>décembre</w:t>
      </w:r>
      <w:proofErr w:type="spellEnd"/>
      <w:r w:rsidRPr="00B04009">
        <w:rPr>
          <w:rFonts w:ascii="Calibri" w:hAnsi="Calibri" w:cs="Calibri"/>
        </w:rPr>
        <w:t xml:space="preserve"> 2023 de </w:t>
      </w:r>
      <w:r w:rsidR="00EB0FCA">
        <w:rPr>
          <w:rFonts w:ascii="Calibri" w:hAnsi="Calibri" w:cs="Calibri"/>
        </w:rPr>
        <w:t>CEGUIFED (</w:t>
      </w:r>
      <w:r w:rsidRPr="00B04009">
        <w:rPr>
          <w:rFonts w:ascii="Calibri" w:hAnsi="Calibri" w:cs="Calibri"/>
        </w:rPr>
        <w:t xml:space="preserve">Centre </w:t>
      </w:r>
      <w:proofErr w:type="spellStart"/>
      <w:r w:rsidRPr="00B04009">
        <w:rPr>
          <w:rFonts w:ascii="Calibri" w:hAnsi="Calibri" w:cs="Calibri"/>
        </w:rPr>
        <w:t>Guinéen</w:t>
      </w:r>
      <w:proofErr w:type="spellEnd"/>
      <w:r w:rsidRPr="00B04009">
        <w:rPr>
          <w:rFonts w:ascii="Calibri" w:hAnsi="Calibri" w:cs="Calibri"/>
        </w:rPr>
        <w:t xml:space="preserve"> de Formation et </w:t>
      </w:r>
      <w:proofErr w:type="spellStart"/>
      <w:r w:rsidRPr="00B04009">
        <w:rPr>
          <w:rFonts w:ascii="Calibri" w:hAnsi="Calibri" w:cs="Calibri"/>
        </w:rPr>
        <w:t>d’Education</w:t>
      </w:r>
      <w:proofErr w:type="spellEnd"/>
      <w:r w:rsidRPr="00B04009">
        <w:rPr>
          <w:rFonts w:ascii="Calibri" w:hAnsi="Calibri" w:cs="Calibri"/>
        </w:rPr>
        <w:t xml:space="preserve"> pour le </w:t>
      </w:r>
      <w:proofErr w:type="spellStart"/>
      <w:r w:rsidRPr="00B04009">
        <w:rPr>
          <w:rFonts w:ascii="Calibri" w:hAnsi="Calibri" w:cs="Calibri"/>
        </w:rPr>
        <w:t>Développement</w:t>
      </w:r>
      <w:proofErr w:type="spellEnd"/>
      <w:r w:rsidRPr="00B04009">
        <w:rPr>
          <w:rFonts w:ascii="Calibri" w:hAnsi="Calibri" w:cs="Calibri"/>
        </w:rPr>
        <w:t xml:space="preserve">), Article 2, du </w:t>
      </w:r>
      <w:proofErr w:type="spellStart"/>
      <w:r w:rsidRPr="00B04009">
        <w:rPr>
          <w:rFonts w:ascii="Calibri" w:hAnsi="Calibri" w:cs="Calibri"/>
        </w:rPr>
        <w:t>Titre</w:t>
      </w:r>
      <w:proofErr w:type="spellEnd"/>
      <w:r w:rsidRPr="00B04009">
        <w:rPr>
          <w:rFonts w:ascii="Calibri" w:hAnsi="Calibri" w:cs="Calibri"/>
        </w:rPr>
        <w:t xml:space="preserve"> </w:t>
      </w:r>
      <w:proofErr w:type="gramStart"/>
      <w:r w:rsidRPr="00B04009">
        <w:rPr>
          <w:rFonts w:ascii="Calibri" w:hAnsi="Calibri" w:cs="Calibri"/>
        </w:rPr>
        <w:t>2 :</w:t>
      </w:r>
      <w:proofErr w:type="gramEnd"/>
      <w:r w:rsidRPr="00B04009">
        <w:rPr>
          <w:rFonts w:ascii="Calibri" w:hAnsi="Calibri" w:cs="Calibri"/>
        </w:rPr>
        <w:t xml:space="preserve"> </w:t>
      </w:r>
      <w:proofErr w:type="spellStart"/>
      <w:r w:rsidRPr="00B04009">
        <w:rPr>
          <w:rFonts w:ascii="Calibri" w:hAnsi="Calibri" w:cs="Calibri"/>
        </w:rPr>
        <w:t>Organisation</w:t>
      </w:r>
      <w:proofErr w:type="spellEnd"/>
      <w:r w:rsidRPr="00B04009">
        <w:rPr>
          <w:rFonts w:ascii="Calibri" w:hAnsi="Calibri" w:cs="Calibri"/>
        </w:rPr>
        <w:t xml:space="preserve"> et </w:t>
      </w:r>
      <w:proofErr w:type="spellStart"/>
      <w:r w:rsidRPr="00B04009">
        <w:rPr>
          <w:rFonts w:ascii="Calibri" w:hAnsi="Calibri" w:cs="Calibri"/>
        </w:rPr>
        <w:t>Fonctionnement</w:t>
      </w:r>
      <w:proofErr w:type="spellEnd"/>
      <w:r w:rsidRPr="00B04009">
        <w:rPr>
          <w:rFonts w:ascii="Calibri" w:hAnsi="Calibri" w:cs="Calibri"/>
        </w:rPr>
        <w:t xml:space="preserve"> de CEGUIFED, le CA se </w:t>
      </w:r>
      <w:proofErr w:type="spellStart"/>
      <w:r w:rsidRPr="00B04009">
        <w:rPr>
          <w:rFonts w:ascii="Calibri" w:hAnsi="Calibri" w:cs="Calibri"/>
        </w:rPr>
        <w:t>réunit</w:t>
      </w:r>
      <w:proofErr w:type="spellEnd"/>
      <w:r w:rsidRPr="00B04009">
        <w:rPr>
          <w:rFonts w:ascii="Calibri" w:hAnsi="Calibri" w:cs="Calibri"/>
        </w:rPr>
        <w:t xml:space="preserve"> </w:t>
      </w:r>
      <w:proofErr w:type="spellStart"/>
      <w:r w:rsidRPr="00B04009">
        <w:rPr>
          <w:rFonts w:ascii="Calibri" w:hAnsi="Calibri" w:cs="Calibri"/>
        </w:rPr>
        <w:t>en</w:t>
      </w:r>
      <w:proofErr w:type="spellEnd"/>
      <w:r w:rsidRPr="00B04009">
        <w:rPr>
          <w:rFonts w:ascii="Calibri" w:hAnsi="Calibri" w:cs="Calibri"/>
        </w:rPr>
        <w:t xml:space="preserve"> session ordinaire 2 </w:t>
      </w:r>
      <w:proofErr w:type="spellStart"/>
      <w:r w:rsidRPr="00B04009">
        <w:rPr>
          <w:rFonts w:ascii="Calibri" w:hAnsi="Calibri" w:cs="Calibri"/>
        </w:rPr>
        <w:t>fois</w:t>
      </w:r>
      <w:proofErr w:type="spellEnd"/>
      <w:r w:rsidRPr="00B04009">
        <w:rPr>
          <w:rFonts w:ascii="Calibri" w:hAnsi="Calibri" w:cs="Calibri"/>
        </w:rPr>
        <w:t xml:space="preserve"> par an.  En application de </w:t>
      </w:r>
      <w:proofErr w:type="spellStart"/>
      <w:r w:rsidRPr="00B04009">
        <w:rPr>
          <w:rFonts w:ascii="Calibri" w:hAnsi="Calibri" w:cs="Calibri"/>
        </w:rPr>
        <w:t>cette</w:t>
      </w:r>
      <w:proofErr w:type="spellEnd"/>
      <w:r w:rsidRPr="00B04009">
        <w:rPr>
          <w:rFonts w:ascii="Calibri" w:hAnsi="Calibri" w:cs="Calibri"/>
        </w:rPr>
        <w:t xml:space="preserve"> disposition, l</w:t>
      </w:r>
      <w:r w:rsidR="00CC34DA">
        <w:rPr>
          <w:rFonts w:ascii="Calibri" w:hAnsi="Calibri" w:cs="Calibri"/>
        </w:rPr>
        <w:t>a 2ème session du</w:t>
      </w:r>
      <w:r w:rsidRPr="00B04009">
        <w:rPr>
          <w:rFonts w:ascii="Calibri" w:hAnsi="Calibri" w:cs="Calibri"/>
        </w:rPr>
        <w:t xml:space="preserve"> CA </w:t>
      </w:r>
      <w:r w:rsidR="00CC34DA">
        <w:rPr>
          <w:rFonts w:ascii="Calibri" w:hAnsi="Calibri" w:cs="Calibri"/>
        </w:rPr>
        <w:t xml:space="preserve">de CEGUIFED </w:t>
      </w:r>
      <w:proofErr w:type="spellStart"/>
      <w:r w:rsidR="00CC34DA">
        <w:rPr>
          <w:rFonts w:ascii="Calibri" w:hAnsi="Calibri" w:cs="Calibri"/>
        </w:rPr>
        <w:t>s’est</w:t>
      </w:r>
      <w:proofErr w:type="spellEnd"/>
      <w:r w:rsidR="00CC34DA">
        <w:rPr>
          <w:rFonts w:ascii="Calibri" w:hAnsi="Calibri" w:cs="Calibri"/>
        </w:rPr>
        <w:t xml:space="preserve"> </w:t>
      </w:r>
      <w:proofErr w:type="spellStart"/>
      <w:r w:rsidR="00CC34DA">
        <w:rPr>
          <w:rFonts w:ascii="Calibri" w:hAnsi="Calibri" w:cs="Calibri"/>
        </w:rPr>
        <w:t>effectivement</w:t>
      </w:r>
      <w:proofErr w:type="spellEnd"/>
      <w:r w:rsidRPr="00B04009">
        <w:rPr>
          <w:rFonts w:ascii="Calibri" w:hAnsi="Calibri" w:cs="Calibri"/>
        </w:rPr>
        <w:t xml:space="preserve"> le </w:t>
      </w:r>
      <w:proofErr w:type="spellStart"/>
      <w:r w:rsidRPr="00B04009">
        <w:rPr>
          <w:rFonts w:ascii="Calibri" w:hAnsi="Calibri" w:cs="Calibri"/>
        </w:rPr>
        <w:t>samedi</w:t>
      </w:r>
      <w:proofErr w:type="spellEnd"/>
      <w:r w:rsidRPr="00B04009">
        <w:rPr>
          <w:rFonts w:ascii="Calibri" w:hAnsi="Calibri" w:cs="Calibri"/>
        </w:rPr>
        <w:t xml:space="preserve"> 14 </w:t>
      </w:r>
      <w:proofErr w:type="spellStart"/>
      <w:r w:rsidRPr="00B04009">
        <w:rPr>
          <w:rFonts w:ascii="Calibri" w:hAnsi="Calibri" w:cs="Calibri"/>
        </w:rPr>
        <w:t>décembre</w:t>
      </w:r>
      <w:proofErr w:type="spellEnd"/>
      <w:r w:rsidRPr="00B04009">
        <w:rPr>
          <w:rFonts w:ascii="Calibri" w:hAnsi="Calibri" w:cs="Calibri"/>
        </w:rPr>
        <w:t xml:space="preserve"> 2024 à Atlantic View Hôtel, à Conakry. </w:t>
      </w:r>
      <w:r w:rsidR="000F2CE4">
        <w:rPr>
          <w:rFonts w:ascii="Calibri" w:hAnsi="Calibri" w:cs="Calibri"/>
        </w:rPr>
        <w:t xml:space="preserve">Comme les </w:t>
      </w:r>
      <w:proofErr w:type="spellStart"/>
      <w:r w:rsidR="000F2CE4">
        <w:rPr>
          <w:rFonts w:ascii="Calibri" w:hAnsi="Calibri" w:cs="Calibri"/>
        </w:rPr>
        <w:t>statuts</w:t>
      </w:r>
      <w:proofErr w:type="spellEnd"/>
      <w:r w:rsidR="000F2CE4">
        <w:rPr>
          <w:rFonts w:ascii="Calibri" w:hAnsi="Calibri" w:cs="Calibri"/>
        </w:rPr>
        <w:t xml:space="preserve"> le </w:t>
      </w:r>
      <w:proofErr w:type="spellStart"/>
      <w:r w:rsidR="000F2CE4">
        <w:rPr>
          <w:rFonts w:ascii="Calibri" w:hAnsi="Calibri" w:cs="Calibri"/>
        </w:rPr>
        <w:t>prévoient</w:t>
      </w:r>
      <w:proofErr w:type="spellEnd"/>
      <w:r w:rsidR="000F2CE4">
        <w:rPr>
          <w:rFonts w:ascii="Calibri" w:hAnsi="Calibri" w:cs="Calibri"/>
        </w:rPr>
        <w:t xml:space="preserve">, la session a </w:t>
      </w:r>
      <w:proofErr w:type="spellStart"/>
      <w:r w:rsidR="000F2CE4">
        <w:rPr>
          <w:rFonts w:ascii="Calibri" w:hAnsi="Calibri" w:cs="Calibri"/>
        </w:rPr>
        <w:t>été</w:t>
      </w:r>
      <w:proofErr w:type="spellEnd"/>
      <w:r w:rsidR="000F2CE4">
        <w:rPr>
          <w:rFonts w:ascii="Calibri" w:hAnsi="Calibri" w:cs="Calibri"/>
        </w:rPr>
        <w:t xml:space="preserve"> </w:t>
      </w:r>
      <w:proofErr w:type="spellStart"/>
      <w:r w:rsidR="000F2CE4">
        <w:rPr>
          <w:rFonts w:ascii="Calibri" w:hAnsi="Calibri" w:cs="Calibri"/>
        </w:rPr>
        <w:t>présidée</w:t>
      </w:r>
      <w:proofErr w:type="spellEnd"/>
      <w:r w:rsidR="000F2CE4">
        <w:rPr>
          <w:rFonts w:ascii="Calibri" w:hAnsi="Calibri" w:cs="Calibri"/>
        </w:rPr>
        <w:t xml:space="preserve"> par </w:t>
      </w:r>
      <w:proofErr w:type="spellStart"/>
      <w:r w:rsidR="000F2CE4">
        <w:rPr>
          <w:rFonts w:ascii="Calibri" w:hAnsi="Calibri" w:cs="Calibri"/>
        </w:rPr>
        <w:t>Elhadj</w:t>
      </w:r>
      <w:proofErr w:type="spellEnd"/>
      <w:r w:rsidR="000F2CE4">
        <w:rPr>
          <w:rFonts w:ascii="Calibri" w:hAnsi="Calibri" w:cs="Calibri"/>
        </w:rPr>
        <w:t xml:space="preserve"> </w:t>
      </w:r>
      <w:proofErr w:type="spellStart"/>
      <w:r w:rsidR="00A72192">
        <w:rPr>
          <w:rFonts w:ascii="Calibri" w:hAnsi="Calibri" w:cs="Calibri"/>
        </w:rPr>
        <w:t>Aboubacar</w:t>
      </w:r>
      <w:proofErr w:type="spellEnd"/>
      <w:r w:rsidR="000F2CE4">
        <w:rPr>
          <w:rFonts w:ascii="Calibri" w:hAnsi="Calibri" w:cs="Calibri"/>
        </w:rPr>
        <w:t xml:space="preserve"> KABA, </w:t>
      </w:r>
      <w:proofErr w:type="spellStart"/>
      <w:r w:rsidR="000F2CE4">
        <w:rPr>
          <w:rFonts w:ascii="Calibri" w:hAnsi="Calibri" w:cs="Calibri"/>
        </w:rPr>
        <w:t>Président</w:t>
      </w:r>
      <w:proofErr w:type="spellEnd"/>
      <w:r w:rsidR="000F2CE4">
        <w:rPr>
          <w:rFonts w:ascii="Calibri" w:hAnsi="Calibri" w:cs="Calibri"/>
        </w:rPr>
        <w:t xml:space="preserve"> du Conseil </w:t>
      </w:r>
      <w:proofErr w:type="spellStart"/>
      <w:r w:rsidR="000F2CE4">
        <w:rPr>
          <w:rFonts w:ascii="Calibri" w:hAnsi="Calibri" w:cs="Calibri"/>
        </w:rPr>
        <w:t>d'Administration</w:t>
      </w:r>
      <w:proofErr w:type="spellEnd"/>
      <w:r w:rsidR="00A72192">
        <w:rPr>
          <w:rFonts w:ascii="Calibri" w:hAnsi="Calibri" w:cs="Calibri"/>
        </w:rPr>
        <w:t xml:space="preserve"> (PCA) de CEGUIFED. </w:t>
      </w:r>
    </w:p>
    <w:p w14:paraId="71C262EA" w14:textId="471B52B4" w:rsidR="00B04009" w:rsidRPr="00B04009" w:rsidRDefault="003E6CF4" w:rsidP="00B04009">
      <w:pPr>
        <w:spacing w:after="0"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Suivant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l’agenda</w:t>
      </w:r>
      <w:proofErr w:type="spellEnd"/>
      <w:r>
        <w:rPr>
          <w:rFonts w:ascii="Calibri" w:hAnsi="Calibri" w:cs="Calibri"/>
        </w:rPr>
        <w:t xml:space="preserve">, il a </w:t>
      </w:r>
      <w:proofErr w:type="spellStart"/>
      <w:r>
        <w:rPr>
          <w:rFonts w:ascii="Calibri" w:hAnsi="Calibri" w:cs="Calibri"/>
        </w:rPr>
        <w:t>procédé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contrôle</w:t>
      </w:r>
      <w:proofErr w:type="spellEnd"/>
      <w:r>
        <w:rPr>
          <w:rFonts w:ascii="Calibri" w:hAnsi="Calibri" w:cs="Calibri"/>
        </w:rPr>
        <w:t xml:space="preserve"> du quorum des </w:t>
      </w:r>
      <w:proofErr w:type="spellStart"/>
      <w:r>
        <w:rPr>
          <w:rFonts w:ascii="Calibri" w:hAnsi="Calibri" w:cs="Calibri"/>
        </w:rPr>
        <w:t>membres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statutaires</w:t>
      </w:r>
      <w:proofErr w:type="spellEnd"/>
      <w:r>
        <w:rPr>
          <w:rFonts w:ascii="Calibri" w:hAnsi="Calibri" w:cs="Calibri"/>
        </w:rPr>
        <w:t xml:space="preserve"> du CA</w:t>
      </w:r>
      <w:r w:rsidR="00EF3620">
        <w:rPr>
          <w:rFonts w:ascii="Calibri" w:hAnsi="Calibri" w:cs="Calibri"/>
        </w:rPr>
        <w:t xml:space="preserve"> </w:t>
      </w:r>
      <w:proofErr w:type="spellStart"/>
      <w:r w:rsidR="00EF3620">
        <w:rPr>
          <w:rFonts w:ascii="Calibri" w:hAnsi="Calibri" w:cs="Calibri"/>
        </w:rPr>
        <w:t>comme</w:t>
      </w:r>
      <w:proofErr w:type="spellEnd"/>
      <w:r w:rsidR="00EF3620">
        <w:rPr>
          <w:rFonts w:ascii="Calibri" w:hAnsi="Calibri" w:cs="Calibri"/>
        </w:rPr>
        <w:t xml:space="preserve"> </w:t>
      </w:r>
      <w:proofErr w:type="gramStart"/>
      <w:r w:rsidR="00EF3620">
        <w:rPr>
          <w:rFonts w:ascii="Calibri" w:hAnsi="Calibri" w:cs="Calibri"/>
        </w:rPr>
        <w:t>suit :</w:t>
      </w:r>
      <w:proofErr w:type="gramEnd"/>
      <w:r w:rsidR="00EF3620">
        <w:rPr>
          <w:rFonts w:ascii="Calibri" w:hAnsi="Calibri" w:cs="Calibri"/>
        </w:rPr>
        <w:t xml:space="preserve"> </w:t>
      </w:r>
      <w:r w:rsidR="00B04009" w:rsidRPr="00B04009">
        <w:rPr>
          <w:rFonts w:ascii="Calibri" w:hAnsi="Calibri" w:cs="Calibri"/>
        </w:rPr>
        <w:t xml:space="preserve"> </w:t>
      </w:r>
    </w:p>
    <w:p w14:paraId="30679501" w14:textId="274B2851" w:rsidR="00217236" w:rsidRDefault="00B04009" w:rsidP="00B0400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spellStart"/>
      <w:proofErr w:type="gramStart"/>
      <w:r w:rsidRPr="00B04009">
        <w:rPr>
          <w:rFonts w:ascii="Calibri" w:hAnsi="Calibri" w:cs="Calibri"/>
        </w:rPr>
        <w:t>Prés</w:t>
      </w:r>
      <w:r w:rsidR="00217236">
        <w:rPr>
          <w:rFonts w:ascii="Calibri" w:hAnsi="Calibri" w:cs="Calibri"/>
        </w:rPr>
        <w:t>e</w:t>
      </w:r>
      <w:r w:rsidRPr="00B04009">
        <w:rPr>
          <w:rFonts w:ascii="Calibri" w:hAnsi="Calibri" w:cs="Calibri"/>
        </w:rPr>
        <w:t>n</w:t>
      </w:r>
      <w:r w:rsidR="00217236">
        <w:rPr>
          <w:rFonts w:ascii="Calibri" w:hAnsi="Calibri" w:cs="Calibri"/>
        </w:rPr>
        <w:t>tiel</w:t>
      </w:r>
      <w:proofErr w:type="spellEnd"/>
      <w:r w:rsidR="00217236">
        <w:rPr>
          <w:rFonts w:ascii="Calibri" w:hAnsi="Calibri" w:cs="Calibri"/>
        </w:rPr>
        <w:t xml:space="preserve"> </w:t>
      </w:r>
      <w:r w:rsidRPr="00B04009">
        <w:rPr>
          <w:rFonts w:ascii="Calibri" w:hAnsi="Calibri" w:cs="Calibri"/>
        </w:rPr>
        <w:t>:</w:t>
      </w:r>
      <w:proofErr w:type="gramEnd"/>
      <w:r w:rsidR="00217236">
        <w:rPr>
          <w:rFonts w:ascii="Calibri" w:hAnsi="Calibri" w:cs="Calibri"/>
        </w:rPr>
        <w:t xml:space="preserve"> 4 </w:t>
      </w:r>
      <w:proofErr w:type="spellStart"/>
      <w:r w:rsidR="00217236">
        <w:rPr>
          <w:rFonts w:ascii="Calibri" w:hAnsi="Calibri" w:cs="Calibri"/>
        </w:rPr>
        <w:t>membres</w:t>
      </w:r>
      <w:proofErr w:type="spellEnd"/>
      <w:r w:rsidR="00217236">
        <w:rPr>
          <w:rFonts w:ascii="Calibri" w:hAnsi="Calibri" w:cs="Calibri"/>
        </w:rPr>
        <w:t xml:space="preserve"> </w:t>
      </w:r>
      <w:proofErr w:type="spellStart"/>
      <w:r w:rsidR="00217236">
        <w:rPr>
          <w:rFonts w:ascii="Calibri" w:hAnsi="Calibri" w:cs="Calibri"/>
        </w:rPr>
        <w:t>dont</w:t>
      </w:r>
      <w:proofErr w:type="spellEnd"/>
      <w:r w:rsidR="00217236">
        <w:rPr>
          <w:rFonts w:ascii="Calibri" w:hAnsi="Calibri" w:cs="Calibri"/>
        </w:rPr>
        <w:t xml:space="preserve"> </w:t>
      </w:r>
      <w:proofErr w:type="spellStart"/>
      <w:r w:rsidR="00217236">
        <w:rPr>
          <w:rFonts w:ascii="Calibri" w:hAnsi="Calibri" w:cs="Calibri"/>
        </w:rPr>
        <w:t>une</w:t>
      </w:r>
      <w:proofErr w:type="spellEnd"/>
      <w:r w:rsidR="00217236">
        <w:rPr>
          <w:rFonts w:ascii="Calibri" w:hAnsi="Calibri" w:cs="Calibri"/>
        </w:rPr>
        <w:t xml:space="preserve"> femme</w:t>
      </w:r>
    </w:p>
    <w:p w14:paraId="2FEB073D" w14:textId="52EBD321" w:rsidR="002E26B6" w:rsidRDefault="002E26B6" w:rsidP="002E26B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Elhadj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Aboubacar</w:t>
      </w:r>
      <w:proofErr w:type="spellEnd"/>
      <w:r>
        <w:rPr>
          <w:rFonts w:ascii="Calibri" w:hAnsi="Calibri" w:cs="Calibri"/>
        </w:rPr>
        <w:t xml:space="preserve"> KABA, PCA</w:t>
      </w:r>
    </w:p>
    <w:p w14:paraId="36D4CAC7" w14:textId="14B600A7" w:rsidR="002E26B6" w:rsidRDefault="002E26B6" w:rsidP="002E26B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Hadja</w:t>
      </w:r>
      <w:proofErr w:type="spellEnd"/>
      <w:r>
        <w:rPr>
          <w:rFonts w:ascii="Calibri" w:hAnsi="Calibri" w:cs="Calibri"/>
        </w:rPr>
        <w:t xml:space="preserve"> Aminata SOW, </w:t>
      </w:r>
      <w:proofErr w:type="spellStart"/>
      <w:r>
        <w:rPr>
          <w:rFonts w:ascii="Calibri" w:hAnsi="Calibri" w:cs="Calibri"/>
        </w:rPr>
        <w:t>membr</w:t>
      </w:r>
      <w:r w:rsidR="007031C8"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</w:rPr>
        <w:t xml:space="preserve"> du CA</w:t>
      </w:r>
    </w:p>
    <w:p w14:paraId="3431A4A1" w14:textId="28DD4BDC" w:rsidR="007031C8" w:rsidRDefault="007031C8" w:rsidP="002E26B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</w:t>
      </w:r>
      <w:proofErr w:type="spellStart"/>
      <w:r>
        <w:rPr>
          <w:rFonts w:ascii="Calibri" w:hAnsi="Calibri" w:cs="Calibri"/>
        </w:rPr>
        <w:t>Moustapha</w:t>
      </w:r>
      <w:proofErr w:type="spellEnd"/>
      <w:r>
        <w:rPr>
          <w:rFonts w:ascii="Calibri" w:hAnsi="Calibri" w:cs="Calibri"/>
        </w:rPr>
        <w:t xml:space="preserve"> GROVOGUI, </w:t>
      </w:r>
      <w:proofErr w:type="spellStart"/>
      <w:r>
        <w:rPr>
          <w:rFonts w:ascii="Calibri" w:hAnsi="Calibri" w:cs="Calibri"/>
        </w:rPr>
        <w:t>membre</w:t>
      </w:r>
      <w:proofErr w:type="spellEnd"/>
      <w:r>
        <w:rPr>
          <w:rFonts w:ascii="Calibri" w:hAnsi="Calibri" w:cs="Calibri"/>
        </w:rPr>
        <w:t xml:space="preserve"> du CA</w:t>
      </w:r>
    </w:p>
    <w:p w14:paraId="4C9B69E1" w14:textId="7EF60ACF" w:rsidR="002E26B6" w:rsidRDefault="002E26B6" w:rsidP="002E26B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Mouctar OULARE, </w:t>
      </w:r>
      <w:proofErr w:type="spellStart"/>
      <w:r>
        <w:rPr>
          <w:rFonts w:ascii="Calibri" w:hAnsi="Calibri" w:cs="Calibri"/>
        </w:rPr>
        <w:t>Coordonnateur</w:t>
      </w:r>
      <w:proofErr w:type="spellEnd"/>
      <w:r>
        <w:rPr>
          <w:rFonts w:ascii="Calibri" w:hAnsi="Calibri" w:cs="Calibri"/>
        </w:rPr>
        <w:t xml:space="preserve"> National, </w:t>
      </w:r>
      <w:proofErr w:type="spellStart"/>
      <w:r>
        <w:rPr>
          <w:rFonts w:ascii="Calibri" w:hAnsi="Calibri" w:cs="Calibri"/>
        </w:rPr>
        <w:t>membre</w:t>
      </w:r>
      <w:proofErr w:type="spellEnd"/>
      <w:r>
        <w:rPr>
          <w:rFonts w:ascii="Calibri" w:hAnsi="Calibri" w:cs="Calibri"/>
        </w:rPr>
        <w:t xml:space="preserve"> du CA</w:t>
      </w:r>
    </w:p>
    <w:p w14:paraId="1C194455" w14:textId="77777777" w:rsidR="002E26B6" w:rsidRDefault="00217236" w:rsidP="00B0400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Virtuel</w:t>
      </w:r>
      <w:proofErr w:type="spellEnd"/>
      <w:r>
        <w:rPr>
          <w:rFonts w:ascii="Calibri" w:hAnsi="Calibri" w:cs="Calibri"/>
        </w:rPr>
        <w:t xml:space="preserve"> :</w:t>
      </w:r>
      <w:proofErr w:type="gramEnd"/>
      <w:r>
        <w:rPr>
          <w:rFonts w:ascii="Calibri" w:hAnsi="Calibri" w:cs="Calibri"/>
        </w:rPr>
        <w:t xml:space="preserve"> </w:t>
      </w:r>
      <w:r w:rsidR="00551DD8">
        <w:rPr>
          <w:rFonts w:ascii="Calibri" w:hAnsi="Calibri" w:cs="Calibri"/>
        </w:rPr>
        <w:t xml:space="preserve">3 </w:t>
      </w:r>
      <w:proofErr w:type="spellStart"/>
      <w:r w:rsidR="00551DD8">
        <w:rPr>
          <w:rFonts w:ascii="Calibri" w:hAnsi="Calibri" w:cs="Calibri"/>
        </w:rPr>
        <w:t>membres</w:t>
      </w:r>
      <w:proofErr w:type="spellEnd"/>
      <w:r w:rsidR="00551DD8">
        <w:rPr>
          <w:rFonts w:ascii="Calibri" w:hAnsi="Calibri" w:cs="Calibri"/>
        </w:rPr>
        <w:t xml:space="preserve"> </w:t>
      </w:r>
      <w:proofErr w:type="spellStart"/>
      <w:r w:rsidR="00551DD8">
        <w:rPr>
          <w:rFonts w:ascii="Calibri" w:hAnsi="Calibri" w:cs="Calibri"/>
        </w:rPr>
        <w:t>dont</w:t>
      </w:r>
      <w:proofErr w:type="spellEnd"/>
      <w:r w:rsidR="00551DD8">
        <w:rPr>
          <w:rFonts w:ascii="Calibri" w:hAnsi="Calibri" w:cs="Calibri"/>
        </w:rPr>
        <w:t xml:space="preserve"> </w:t>
      </w:r>
      <w:proofErr w:type="spellStart"/>
      <w:r w:rsidR="00551DD8">
        <w:rPr>
          <w:rFonts w:ascii="Calibri" w:hAnsi="Calibri" w:cs="Calibri"/>
        </w:rPr>
        <w:t>une</w:t>
      </w:r>
      <w:proofErr w:type="spellEnd"/>
      <w:r w:rsidR="00551DD8">
        <w:rPr>
          <w:rFonts w:ascii="Calibri" w:hAnsi="Calibri" w:cs="Calibri"/>
        </w:rPr>
        <w:t xml:space="preserve"> femme</w:t>
      </w:r>
    </w:p>
    <w:p w14:paraId="614A2DF6" w14:textId="62929D38" w:rsidR="005A5AE1" w:rsidRDefault="005A5AE1" w:rsidP="005A5AE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Carina Ndiaye, </w:t>
      </w:r>
      <w:proofErr w:type="spellStart"/>
      <w:r>
        <w:rPr>
          <w:rFonts w:ascii="Calibri" w:hAnsi="Calibri" w:cs="Calibri"/>
        </w:rPr>
        <w:t>membre</w:t>
      </w:r>
      <w:proofErr w:type="spellEnd"/>
      <w:r>
        <w:rPr>
          <w:rFonts w:ascii="Calibri" w:hAnsi="Calibri" w:cs="Calibri"/>
        </w:rPr>
        <w:t xml:space="preserve"> du CA au </w:t>
      </w:r>
      <w:proofErr w:type="spellStart"/>
      <w:r>
        <w:rPr>
          <w:rFonts w:ascii="Calibri" w:hAnsi="Calibri" w:cs="Calibri"/>
        </w:rPr>
        <w:t>compte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Tostan</w:t>
      </w:r>
      <w:proofErr w:type="spellEnd"/>
      <w:r>
        <w:rPr>
          <w:rFonts w:ascii="Calibri" w:hAnsi="Calibri" w:cs="Calibri"/>
        </w:rPr>
        <w:t xml:space="preserve"> International</w:t>
      </w:r>
      <w:r w:rsidR="001A2BAC">
        <w:rPr>
          <w:rFonts w:ascii="Calibri" w:hAnsi="Calibri" w:cs="Calibri"/>
        </w:rPr>
        <w:t xml:space="preserve"> (</w:t>
      </w:r>
      <w:proofErr w:type="spellStart"/>
      <w:r w:rsidR="001A2BAC">
        <w:rPr>
          <w:rFonts w:ascii="Calibri" w:hAnsi="Calibri" w:cs="Calibri"/>
        </w:rPr>
        <w:t>s’est</w:t>
      </w:r>
      <w:proofErr w:type="spellEnd"/>
      <w:r w:rsidR="001A2BAC">
        <w:rPr>
          <w:rFonts w:ascii="Calibri" w:hAnsi="Calibri" w:cs="Calibri"/>
        </w:rPr>
        <w:t xml:space="preserve"> </w:t>
      </w:r>
      <w:proofErr w:type="spellStart"/>
      <w:r w:rsidR="001A2BAC">
        <w:rPr>
          <w:rFonts w:ascii="Calibri" w:hAnsi="Calibri" w:cs="Calibri"/>
        </w:rPr>
        <w:t>connectée</w:t>
      </w:r>
      <w:proofErr w:type="spellEnd"/>
      <w:r w:rsidR="001A2BAC">
        <w:rPr>
          <w:rFonts w:ascii="Calibri" w:hAnsi="Calibri" w:cs="Calibri"/>
        </w:rPr>
        <w:t xml:space="preserve"> à </w:t>
      </w:r>
      <w:proofErr w:type="spellStart"/>
      <w:r w:rsidR="001A2BAC">
        <w:rPr>
          <w:rFonts w:ascii="Calibri" w:hAnsi="Calibri" w:cs="Calibri"/>
        </w:rPr>
        <w:t>partir</w:t>
      </w:r>
      <w:proofErr w:type="spellEnd"/>
      <w:r w:rsidR="001A2BAC">
        <w:rPr>
          <w:rFonts w:ascii="Calibri" w:hAnsi="Calibri" w:cs="Calibri"/>
        </w:rPr>
        <w:t xml:space="preserve"> de Dakar)</w:t>
      </w:r>
    </w:p>
    <w:p w14:paraId="1F2F13D7" w14:textId="4E922603" w:rsidR="005A5AE1" w:rsidRDefault="005A5AE1" w:rsidP="005A5AE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Elhadj</w:t>
      </w:r>
      <w:proofErr w:type="spellEnd"/>
      <w:r>
        <w:rPr>
          <w:rFonts w:ascii="Calibri" w:hAnsi="Calibri" w:cs="Calibri"/>
        </w:rPr>
        <w:t xml:space="preserve"> Mouham</w:t>
      </w:r>
      <w:r w:rsidR="002F490F">
        <w:rPr>
          <w:rFonts w:ascii="Calibri" w:hAnsi="Calibri" w:cs="Calibri"/>
        </w:rPr>
        <w:t>e</w:t>
      </w:r>
      <w:r>
        <w:rPr>
          <w:rFonts w:ascii="Calibri" w:hAnsi="Calibri" w:cs="Calibri"/>
        </w:rPr>
        <w:t>d Mouctar DIALLO</w:t>
      </w:r>
      <w:r w:rsidR="006065B7">
        <w:rPr>
          <w:rFonts w:ascii="Calibri" w:hAnsi="Calibri" w:cs="Calibri"/>
        </w:rPr>
        <w:t xml:space="preserve">, </w:t>
      </w:r>
      <w:proofErr w:type="spellStart"/>
      <w:r w:rsidR="006065B7">
        <w:rPr>
          <w:rFonts w:ascii="Calibri" w:hAnsi="Calibri" w:cs="Calibri"/>
        </w:rPr>
        <w:t>membre</w:t>
      </w:r>
      <w:proofErr w:type="spellEnd"/>
      <w:r w:rsidR="006065B7">
        <w:rPr>
          <w:rFonts w:ascii="Calibri" w:hAnsi="Calibri" w:cs="Calibri"/>
        </w:rPr>
        <w:t xml:space="preserve"> du </w:t>
      </w:r>
      <w:proofErr w:type="gramStart"/>
      <w:r w:rsidR="006065B7">
        <w:rPr>
          <w:rFonts w:ascii="Calibri" w:hAnsi="Calibri" w:cs="Calibri"/>
        </w:rPr>
        <w:t>CA  (</w:t>
      </w:r>
      <w:proofErr w:type="gramEnd"/>
      <w:r w:rsidR="006065B7">
        <w:rPr>
          <w:rFonts w:ascii="Calibri" w:hAnsi="Calibri" w:cs="Calibri"/>
        </w:rPr>
        <w:t xml:space="preserve"> </w:t>
      </w:r>
      <w:proofErr w:type="spellStart"/>
      <w:r w:rsidR="006065B7">
        <w:rPr>
          <w:rFonts w:ascii="Calibri" w:hAnsi="Calibri" w:cs="Calibri"/>
        </w:rPr>
        <w:t>s’est</w:t>
      </w:r>
      <w:proofErr w:type="spellEnd"/>
      <w:r w:rsidR="006065B7">
        <w:rPr>
          <w:rFonts w:ascii="Calibri" w:hAnsi="Calibri" w:cs="Calibri"/>
        </w:rPr>
        <w:t xml:space="preserve"> </w:t>
      </w:r>
      <w:proofErr w:type="spellStart"/>
      <w:r w:rsidR="006065B7">
        <w:rPr>
          <w:rFonts w:ascii="Calibri" w:hAnsi="Calibri" w:cs="Calibri"/>
        </w:rPr>
        <w:t>connecté</w:t>
      </w:r>
      <w:proofErr w:type="spellEnd"/>
      <w:r w:rsidR="006065B7">
        <w:rPr>
          <w:rFonts w:ascii="Calibri" w:hAnsi="Calibri" w:cs="Calibri"/>
        </w:rPr>
        <w:t xml:space="preserve"> à </w:t>
      </w:r>
      <w:proofErr w:type="spellStart"/>
      <w:r w:rsidR="006065B7">
        <w:rPr>
          <w:rFonts w:ascii="Calibri" w:hAnsi="Calibri" w:cs="Calibri"/>
        </w:rPr>
        <w:t>partir</w:t>
      </w:r>
      <w:proofErr w:type="spellEnd"/>
      <w:r w:rsidR="006065B7">
        <w:rPr>
          <w:rFonts w:ascii="Calibri" w:hAnsi="Calibri" w:cs="Calibri"/>
        </w:rPr>
        <w:t xml:space="preserve"> de la Chine)</w:t>
      </w:r>
    </w:p>
    <w:p w14:paraId="61924F84" w14:textId="1FAEE24C" w:rsidR="006065B7" w:rsidRDefault="006065B7" w:rsidP="005A5AE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Maurice </w:t>
      </w:r>
      <w:proofErr w:type="spellStart"/>
      <w:r>
        <w:rPr>
          <w:rFonts w:ascii="Calibri" w:hAnsi="Calibri" w:cs="Calibri"/>
        </w:rPr>
        <w:t>Bououma</w:t>
      </w:r>
      <w:proofErr w:type="spellEnd"/>
      <w:r>
        <w:rPr>
          <w:rFonts w:ascii="Calibri" w:hAnsi="Calibri" w:cs="Calibri"/>
        </w:rPr>
        <w:t xml:space="preserve"> CAMARA, </w:t>
      </w:r>
      <w:proofErr w:type="spellStart"/>
      <w:r>
        <w:rPr>
          <w:rFonts w:ascii="Calibri" w:hAnsi="Calibri" w:cs="Calibri"/>
        </w:rPr>
        <w:t>membre</w:t>
      </w:r>
      <w:proofErr w:type="spellEnd"/>
      <w:r>
        <w:rPr>
          <w:rFonts w:ascii="Calibri" w:hAnsi="Calibri" w:cs="Calibri"/>
        </w:rPr>
        <w:t xml:space="preserve"> du CA (</w:t>
      </w:r>
      <w:proofErr w:type="spellStart"/>
      <w:r>
        <w:rPr>
          <w:rFonts w:ascii="Calibri" w:hAnsi="Calibri" w:cs="Calibri"/>
        </w:rPr>
        <w:t>s’est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connecté</w:t>
      </w:r>
      <w:proofErr w:type="spellEnd"/>
      <w:r>
        <w:rPr>
          <w:rFonts w:ascii="Calibri" w:hAnsi="Calibri" w:cs="Calibri"/>
        </w:rPr>
        <w:t xml:space="preserve"> </w:t>
      </w:r>
      <w:r w:rsidR="00494559">
        <w:rPr>
          <w:rFonts w:ascii="Calibri" w:hAnsi="Calibri" w:cs="Calibri"/>
        </w:rPr>
        <w:t xml:space="preserve">à </w:t>
      </w:r>
      <w:proofErr w:type="spellStart"/>
      <w:r w:rsidR="00494559">
        <w:rPr>
          <w:rFonts w:ascii="Calibri" w:hAnsi="Calibri" w:cs="Calibri"/>
        </w:rPr>
        <w:t>partir</w:t>
      </w:r>
      <w:proofErr w:type="spellEnd"/>
      <w:r w:rsidR="00494559">
        <w:rPr>
          <w:rFonts w:ascii="Calibri" w:hAnsi="Calibri" w:cs="Calibri"/>
        </w:rPr>
        <w:t xml:space="preserve"> de la Russie, </w:t>
      </w:r>
      <w:proofErr w:type="spellStart"/>
      <w:r w:rsidR="00494559">
        <w:rPr>
          <w:rFonts w:ascii="Calibri" w:hAnsi="Calibri" w:cs="Calibri"/>
        </w:rPr>
        <w:t>en</w:t>
      </w:r>
      <w:proofErr w:type="spellEnd"/>
      <w:r w:rsidR="00494559">
        <w:rPr>
          <w:rFonts w:ascii="Calibri" w:hAnsi="Calibri" w:cs="Calibri"/>
        </w:rPr>
        <w:t xml:space="preserve"> étude post -</w:t>
      </w:r>
      <w:proofErr w:type="spellStart"/>
      <w:r w:rsidR="00494559">
        <w:rPr>
          <w:rFonts w:ascii="Calibri" w:hAnsi="Calibri" w:cs="Calibri"/>
        </w:rPr>
        <w:t>universitaire</w:t>
      </w:r>
      <w:proofErr w:type="spellEnd"/>
      <w:r w:rsidR="00494559">
        <w:rPr>
          <w:rFonts w:ascii="Calibri" w:hAnsi="Calibri" w:cs="Calibri"/>
        </w:rPr>
        <w:t>).</w:t>
      </w:r>
    </w:p>
    <w:p w14:paraId="6B51B4EB" w14:textId="28CE5CEA" w:rsidR="00494559" w:rsidRDefault="00494559" w:rsidP="00494559">
      <w:pPr>
        <w:pStyle w:val="Paragraphedeliste"/>
        <w:spacing w:after="0" w:line="360" w:lineRule="auto"/>
        <w:ind w:left="1440"/>
        <w:jc w:val="both"/>
        <w:rPr>
          <w:rFonts w:ascii="Calibri" w:hAnsi="Calibri" w:cs="Calibri"/>
          <w:b/>
          <w:bCs/>
        </w:rPr>
      </w:pPr>
      <w:r w:rsidRPr="0079040E">
        <w:rPr>
          <w:rFonts w:ascii="Calibri" w:hAnsi="Calibri" w:cs="Calibri"/>
          <w:b/>
          <w:bCs/>
        </w:rPr>
        <w:t xml:space="preserve">Total </w:t>
      </w:r>
      <w:proofErr w:type="spellStart"/>
      <w:proofErr w:type="gramStart"/>
      <w:r w:rsidR="0079040E" w:rsidRPr="0079040E">
        <w:rPr>
          <w:rFonts w:ascii="Calibri" w:hAnsi="Calibri" w:cs="Calibri"/>
          <w:b/>
          <w:bCs/>
        </w:rPr>
        <w:t>pr</w:t>
      </w:r>
      <w:r w:rsidR="0079040E">
        <w:rPr>
          <w:rFonts w:ascii="Calibri" w:hAnsi="Calibri" w:cs="Calibri"/>
          <w:b/>
          <w:bCs/>
        </w:rPr>
        <w:t>é</w:t>
      </w:r>
      <w:r w:rsidR="0079040E" w:rsidRPr="0079040E">
        <w:rPr>
          <w:rFonts w:ascii="Calibri" w:hAnsi="Calibri" w:cs="Calibri"/>
          <w:b/>
          <w:bCs/>
        </w:rPr>
        <w:t>sents</w:t>
      </w:r>
      <w:proofErr w:type="spellEnd"/>
      <w:r w:rsidR="0079040E" w:rsidRPr="0079040E">
        <w:rPr>
          <w:rFonts w:ascii="Calibri" w:hAnsi="Calibri" w:cs="Calibri"/>
          <w:b/>
          <w:bCs/>
        </w:rPr>
        <w:t xml:space="preserve"> :</w:t>
      </w:r>
      <w:proofErr w:type="gramEnd"/>
      <w:r w:rsidR="0079040E" w:rsidRPr="0079040E">
        <w:rPr>
          <w:rFonts w:ascii="Calibri" w:hAnsi="Calibri" w:cs="Calibri"/>
          <w:b/>
          <w:bCs/>
        </w:rPr>
        <w:t xml:space="preserve"> 7/11 </w:t>
      </w:r>
      <w:proofErr w:type="spellStart"/>
      <w:r w:rsidR="0079040E" w:rsidRPr="0079040E">
        <w:rPr>
          <w:rFonts w:ascii="Calibri" w:hAnsi="Calibri" w:cs="Calibri"/>
          <w:b/>
          <w:bCs/>
        </w:rPr>
        <w:t>membres</w:t>
      </w:r>
      <w:proofErr w:type="spellEnd"/>
    </w:p>
    <w:p w14:paraId="72FF1AFB" w14:textId="77777777" w:rsidR="007F4FAF" w:rsidRDefault="007F4FAF" w:rsidP="00494559">
      <w:pPr>
        <w:pStyle w:val="Paragraphedeliste"/>
        <w:spacing w:after="0" w:line="360" w:lineRule="auto"/>
        <w:ind w:left="1440"/>
        <w:jc w:val="both"/>
        <w:rPr>
          <w:rFonts w:ascii="Calibri" w:hAnsi="Calibri" w:cs="Calibri"/>
          <w:b/>
          <w:bCs/>
        </w:rPr>
      </w:pPr>
    </w:p>
    <w:p w14:paraId="05082933" w14:textId="77777777" w:rsidR="007F4FAF" w:rsidRPr="0079040E" w:rsidRDefault="007F4FAF" w:rsidP="00494559">
      <w:pPr>
        <w:pStyle w:val="Paragraphedeliste"/>
        <w:spacing w:after="0" w:line="360" w:lineRule="auto"/>
        <w:ind w:left="1440"/>
        <w:jc w:val="both"/>
        <w:rPr>
          <w:rFonts w:ascii="Calibri" w:hAnsi="Calibri" w:cs="Calibri"/>
          <w:b/>
          <w:bCs/>
        </w:rPr>
      </w:pPr>
    </w:p>
    <w:p w14:paraId="56B69644" w14:textId="6F142D76" w:rsidR="0079040E" w:rsidRDefault="00494559" w:rsidP="00B0400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Membres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 w:rsidR="0079040E">
        <w:rPr>
          <w:rFonts w:ascii="Calibri" w:hAnsi="Calibri" w:cs="Calibri"/>
        </w:rPr>
        <w:t>excus</w:t>
      </w:r>
      <w:r w:rsidR="00FE1D6E">
        <w:rPr>
          <w:rFonts w:ascii="Calibri" w:hAnsi="Calibri" w:cs="Calibri"/>
        </w:rPr>
        <w:t>é</w:t>
      </w:r>
      <w:r w:rsidR="0079040E">
        <w:rPr>
          <w:rFonts w:ascii="Calibri" w:hAnsi="Calibri" w:cs="Calibri"/>
        </w:rPr>
        <w:t>s</w:t>
      </w:r>
      <w:proofErr w:type="spellEnd"/>
      <w:r w:rsidR="0079040E">
        <w:rPr>
          <w:rFonts w:ascii="Calibri" w:hAnsi="Calibri" w:cs="Calibri"/>
        </w:rPr>
        <w:t xml:space="preserve"> :</w:t>
      </w:r>
      <w:proofErr w:type="gramEnd"/>
      <w:r w:rsidR="0079040E">
        <w:rPr>
          <w:rFonts w:ascii="Calibri" w:hAnsi="Calibri" w:cs="Calibri"/>
        </w:rPr>
        <w:t xml:space="preserve"> </w:t>
      </w:r>
      <w:r w:rsidR="002B0B44">
        <w:rPr>
          <w:rFonts w:ascii="Calibri" w:hAnsi="Calibri" w:cs="Calibri"/>
        </w:rPr>
        <w:t xml:space="preserve">4 </w:t>
      </w:r>
      <w:proofErr w:type="spellStart"/>
      <w:r w:rsidR="002B0B44">
        <w:rPr>
          <w:rFonts w:ascii="Calibri" w:hAnsi="Calibri" w:cs="Calibri"/>
        </w:rPr>
        <w:t>dont</w:t>
      </w:r>
      <w:proofErr w:type="spellEnd"/>
      <w:r w:rsidR="002B0B44">
        <w:rPr>
          <w:rFonts w:ascii="Calibri" w:hAnsi="Calibri" w:cs="Calibri"/>
        </w:rPr>
        <w:t xml:space="preserve"> 2 femmes</w:t>
      </w:r>
    </w:p>
    <w:p w14:paraId="31C876A1" w14:textId="12EB8961" w:rsidR="00B04009" w:rsidRPr="00B04009" w:rsidRDefault="00B03F33" w:rsidP="00B03F33">
      <w:pPr>
        <w:pStyle w:val="Paragraphedeliste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plus des </w:t>
      </w:r>
      <w:proofErr w:type="spellStart"/>
      <w:r>
        <w:rPr>
          <w:rFonts w:ascii="Calibri" w:hAnsi="Calibri" w:cs="Calibri"/>
        </w:rPr>
        <w:t>membres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statutaires</w:t>
      </w:r>
      <w:proofErr w:type="spellEnd"/>
      <w:r>
        <w:rPr>
          <w:rFonts w:ascii="Calibri" w:hAnsi="Calibri" w:cs="Calibri"/>
        </w:rPr>
        <w:t xml:space="preserve">, </w:t>
      </w:r>
      <w:r w:rsidR="00FB3E3E">
        <w:rPr>
          <w:rFonts w:ascii="Calibri" w:hAnsi="Calibri" w:cs="Calibri"/>
        </w:rPr>
        <w:t>4</w:t>
      </w:r>
      <w:r w:rsidR="00333130">
        <w:rPr>
          <w:rFonts w:ascii="Calibri" w:hAnsi="Calibri" w:cs="Calibri"/>
        </w:rPr>
        <w:t xml:space="preserve"> </w:t>
      </w:r>
      <w:r w:rsidR="00B04009" w:rsidRPr="00B04009">
        <w:rPr>
          <w:rFonts w:ascii="Calibri" w:hAnsi="Calibri" w:cs="Calibri"/>
        </w:rPr>
        <w:t>participants de la Coordination Nationale </w:t>
      </w:r>
      <w:proofErr w:type="spellStart"/>
      <w:r w:rsidR="00FB3E3E">
        <w:rPr>
          <w:rFonts w:ascii="Calibri" w:hAnsi="Calibri" w:cs="Calibri"/>
        </w:rPr>
        <w:t>étaient</w:t>
      </w:r>
      <w:proofErr w:type="spellEnd"/>
      <w:r w:rsidR="00FB3E3E">
        <w:rPr>
          <w:rFonts w:ascii="Calibri" w:hAnsi="Calibri" w:cs="Calibri"/>
        </w:rPr>
        <w:t xml:space="preserve"> presents à la session du </w:t>
      </w:r>
      <w:proofErr w:type="gramStart"/>
      <w:r w:rsidR="00FB3E3E">
        <w:rPr>
          <w:rFonts w:ascii="Calibri" w:hAnsi="Calibri" w:cs="Calibri"/>
        </w:rPr>
        <w:t>CA :</w:t>
      </w:r>
      <w:proofErr w:type="gramEnd"/>
      <w:r w:rsidR="00FB3E3E">
        <w:rPr>
          <w:rFonts w:ascii="Calibri" w:hAnsi="Calibri" w:cs="Calibri"/>
        </w:rPr>
        <w:t xml:space="preserve"> </w:t>
      </w:r>
      <w:proofErr w:type="spellStart"/>
      <w:r w:rsidR="00B04009" w:rsidRPr="00B04009">
        <w:rPr>
          <w:rFonts w:ascii="Calibri" w:hAnsi="Calibri" w:cs="Calibri"/>
        </w:rPr>
        <w:t>Responsable</w:t>
      </w:r>
      <w:proofErr w:type="spellEnd"/>
      <w:r w:rsidR="00B04009" w:rsidRPr="00B04009">
        <w:rPr>
          <w:rFonts w:ascii="Calibri" w:hAnsi="Calibri" w:cs="Calibri"/>
        </w:rPr>
        <w:t xml:space="preserve"> </w:t>
      </w:r>
      <w:proofErr w:type="spellStart"/>
      <w:r w:rsidR="00B04009" w:rsidRPr="00B04009">
        <w:rPr>
          <w:rFonts w:ascii="Calibri" w:hAnsi="Calibri" w:cs="Calibri"/>
        </w:rPr>
        <w:t>Administratif</w:t>
      </w:r>
      <w:proofErr w:type="spellEnd"/>
      <w:r w:rsidR="00B04009" w:rsidRPr="00B04009">
        <w:rPr>
          <w:rFonts w:ascii="Calibri" w:hAnsi="Calibri" w:cs="Calibri"/>
        </w:rPr>
        <w:t xml:space="preserve"> et Financier, </w:t>
      </w:r>
      <w:proofErr w:type="spellStart"/>
      <w:r w:rsidR="00B04009" w:rsidRPr="00B04009">
        <w:rPr>
          <w:rFonts w:ascii="Calibri" w:hAnsi="Calibri" w:cs="Calibri"/>
        </w:rPr>
        <w:t>Assistante</w:t>
      </w:r>
      <w:proofErr w:type="spellEnd"/>
      <w:r w:rsidR="00B04009" w:rsidRPr="00B04009">
        <w:rPr>
          <w:rFonts w:ascii="Calibri" w:hAnsi="Calibri" w:cs="Calibri"/>
        </w:rPr>
        <w:t xml:space="preserve"> du </w:t>
      </w:r>
      <w:proofErr w:type="spellStart"/>
      <w:r w:rsidR="00B04009" w:rsidRPr="00B04009">
        <w:rPr>
          <w:rFonts w:ascii="Calibri" w:hAnsi="Calibri" w:cs="Calibri"/>
        </w:rPr>
        <w:t>Coordonnateur</w:t>
      </w:r>
      <w:proofErr w:type="spellEnd"/>
      <w:r w:rsidR="00B04009" w:rsidRPr="00B04009">
        <w:rPr>
          <w:rFonts w:ascii="Calibri" w:hAnsi="Calibri" w:cs="Calibri"/>
        </w:rPr>
        <w:t xml:space="preserve"> National</w:t>
      </w:r>
      <w:r w:rsidR="007D3BE2">
        <w:rPr>
          <w:rFonts w:ascii="Calibri" w:hAnsi="Calibri" w:cs="Calibri"/>
        </w:rPr>
        <w:t xml:space="preserve">, </w:t>
      </w:r>
      <w:r w:rsidR="00B04009" w:rsidRPr="00B04009">
        <w:rPr>
          <w:rFonts w:ascii="Calibri" w:hAnsi="Calibri" w:cs="Calibri"/>
        </w:rPr>
        <w:t xml:space="preserve">le </w:t>
      </w:r>
      <w:proofErr w:type="spellStart"/>
      <w:r w:rsidR="00B04009" w:rsidRPr="00B04009">
        <w:rPr>
          <w:rFonts w:ascii="Calibri" w:hAnsi="Calibri" w:cs="Calibri"/>
        </w:rPr>
        <w:t>Responsable</w:t>
      </w:r>
      <w:proofErr w:type="spellEnd"/>
      <w:r w:rsidR="00B04009" w:rsidRPr="00B04009">
        <w:rPr>
          <w:rFonts w:ascii="Calibri" w:hAnsi="Calibri" w:cs="Calibri"/>
        </w:rPr>
        <w:t xml:space="preserve"> National SERA (</w:t>
      </w:r>
      <w:proofErr w:type="spellStart"/>
      <w:r w:rsidR="00B04009" w:rsidRPr="00B04009">
        <w:rPr>
          <w:rFonts w:ascii="Calibri" w:hAnsi="Calibri" w:cs="Calibri"/>
        </w:rPr>
        <w:t>Suivi</w:t>
      </w:r>
      <w:proofErr w:type="spellEnd"/>
      <w:r w:rsidR="00B04009" w:rsidRPr="00B04009">
        <w:rPr>
          <w:rFonts w:ascii="Calibri" w:hAnsi="Calibri" w:cs="Calibri"/>
        </w:rPr>
        <w:t xml:space="preserve">, Evaluation, Recherche et </w:t>
      </w:r>
      <w:proofErr w:type="spellStart"/>
      <w:r w:rsidR="00B04009" w:rsidRPr="00B04009">
        <w:rPr>
          <w:rFonts w:ascii="Calibri" w:hAnsi="Calibri" w:cs="Calibri"/>
        </w:rPr>
        <w:t>Apprentissage</w:t>
      </w:r>
      <w:proofErr w:type="spellEnd"/>
      <w:r w:rsidR="00B04009" w:rsidRPr="00B04009">
        <w:rPr>
          <w:rFonts w:ascii="Calibri" w:hAnsi="Calibri" w:cs="Calibri"/>
        </w:rPr>
        <w:t>)</w:t>
      </w:r>
      <w:r w:rsidR="007D3BE2">
        <w:rPr>
          <w:rFonts w:ascii="Calibri" w:hAnsi="Calibri" w:cs="Calibri"/>
        </w:rPr>
        <w:t xml:space="preserve"> et le </w:t>
      </w:r>
      <w:proofErr w:type="spellStart"/>
      <w:r w:rsidR="007D3BE2">
        <w:rPr>
          <w:rFonts w:ascii="Calibri" w:hAnsi="Calibri" w:cs="Calibri"/>
        </w:rPr>
        <w:t>Coordinateur</w:t>
      </w:r>
      <w:proofErr w:type="spellEnd"/>
      <w:r w:rsidR="007D3BE2">
        <w:rPr>
          <w:rFonts w:ascii="Calibri" w:hAnsi="Calibri" w:cs="Calibri"/>
        </w:rPr>
        <w:t xml:space="preserve"> du </w:t>
      </w:r>
      <w:proofErr w:type="spellStart"/>
      <w:r w:rsidR="007D3BE2">
        <w:rPr>
          <w:rFonts w:ascii="Calibri" w:hAnsi="Calibri" w:cs="Calibri"/>
        </w:rPr>
        <w:t>projet</w:t>
      </w:r>
      <w:proofErr w:type="spellEnd"/>
      <w:r w:rsidR="007D3BE2">
        <w:rPr>
          <w:rFonts w:ascii="Calibri" w:hAnsi="Calibri" w:cs="Calibri"/>
        </w:rPr>
        <w:t xml:space="preserve"> MGF/Conakry.</w:t>
      </w:r>
      <w:r w:rsidR="00B04009" w:rsidRPr="00B04009">
        <w:rPr>
          <w:rFonts w:ascii="Calibri" w:hAnsi="Calibri" w:cs="Calibri"/>
        </w:rPr>
        <w:t xml:space="preserve"> </w:t>
      </w:r>
    </w:p>
    <w:p w14:paraId="67A9A240" w14:textId="77777777" w:rsidR="00B04009" w:rsidRDefault="00B04009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4BC04A1A" w14:textId="7E38FF98" w:rsidR="004C6BDE" w:rsidRDefault="004C6BDE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A l’entame, le PCA a remercié </w:t>
      </w:r>
      <w:r w:rsidR="00BA53E3">
        <w:rPr>
          <w:rFonts w:ascii="Calibri" w:hAnsi="Calibri" w:cs="Calibri"/>
          <w:lang w:val="fr-FR"/>
        </w:rPr>
        <w:t xml:space="preserve">tout d’abord les autorités guinéennes, </w:t>
      </w:r>
      <w:r w:rsidR="002276E9">
        <w:rPr>
          <w:rFonts w:ascii="Calibri" w:hAnsi="Calibri" w:cs="Calibri"/>
          <w:lang w:val="fr-FR"/>
        </w:rPr>
        <w:t xml:space="preserve">en particulier le Ministère de l’Administration du Territoire et de la Décentralisation (MATD) </w:t>
      </w:r>
      <w:r w:rsidR="005725C5">
        <w:rPr>
          <w:rFonts w:ascii="Calibri" w:hAnsi="Calibri" w:cs="Calibri"/>
          <w:lang w:val="fr-FR"/>
        </w:rPr>
        <w:t xml:space="preserve">pour la qualité de la collaboration avec CEGUIFED. </w:t>
      </w:r>
      <w:r w:rsidR="00027E9D">
        <w:rPr>
          <w:rFonts w:ascii="Calibri" w:hAnsi="Calibri" w:cs="Calibri"/>
          <w:lang w:val="fr-FR"/>
        </w:rPr>
        <w:t>Il a ensuite remerci</w:t>
      </w:r>
      <w:r w:rsidR="002A70A9">
        <w:rPr>
          <w:rFonts w:ascii="Calibri" w:hAnsi="Calibri" w:cs="Calibri"/>
          <w:lang w:val="fr-FR"/>
        </w:rPr>
        <w:t>é</w:t>
      </w:r>
      <w:r w:rsidR="00027E9D">
        <w:rPr>
          <w:rFonts w:ascii="Calibri" w:hAnsi="Calibri" w:cs="Calibri"/>
          <w:lang w:val="fr-FR"/>
        </w:rPr>
        <w:t xml:space="preserve"> </w:t>
      </w:r>
      <w:r w:rsidR="00FF4CFD">
        <w:rPr>
          <w:rFonts w:ascii="Calibri" w:hAnsi="Calibri" w:cs="Calibri"/>
          <w:lang w:val="fr-FR"/>
        </w:rPr>
        <w:t>les membres du CA pour leur disponibilité</w:t>
      </w:r>
      <w:r w:rsidR="009410A2">
        <w:rPr>
          <w:rFonts w:ascii="Calibri" w:hAnsi="Calibri" w:cs="Calibri"/>
          <w:lang w:val="fr-FR"/>
        </w:rPr>
        <w:t xml:space="preserve"> malgré leurs charges sociales et professionnelles. Il a également remercié </w:t>
      </w:r>
      <w:proofErr w:type="spellStart"/>
      <w:r w:rsidR="009410A2">
        <w:rPr>
          <w:rFonts w:ascii="Calibri" w:hAnsi="Calibri" w:cs="Calibri"/>
          <w:lang w:val="fr-FR"/>
        </w:rPr>
        <w:t>Tostan</w:t>
      </w:r>
      <w:proofErr w:type="spellEnd"/>
      <w:r w:rsidR="009410A2">
        <w:rPr>
          <w:rFonts w:ascii="Calibri" w:hAnsi="Calibri" w:cs="Calibri"/>
          <w:lang w:val="fr-FR"/>
        </w:rPr>
        <w:t xml:space="preserve">, </w:t>
      </w:r>
      <w:r w:rsidR="00DC11E6">
        <w:rPr>
          <w:rFonts w:ascii="Calibri" w:hAnsi="Calibri" w:cs="Calibri"/>
          <w:lang w:val="fr-FR"/>
        </w:rPr>
        <w:t xml:space="preserve">principal partenaire de CEGUIFED dont l’accompagnement a permis d’atteindre les résultats </w:t>
      </w:r>
      <w:r w:rsidR="00BA53E3">
        <w:rPr>
          <w:rFonts w:ascii="Calibri" w:hAnsi="Calibri" w:cs="Calibri"/>
          <w:lang w:val="fr-FR"/>
        </w:rPr>
        <w:t xml:space="preserve">satisfaisants. Il a </w:t>
      </w:r>
      <w:r w:rsidR="002A70A9">
        <w:rPr>
          <w:rFonts w:ascii="Calibri" w:hAnsi="Calibri" w:cs="Calibri"/>
          <w:lang w:val="fr-FR"/>
        </w:rPr>
        <w:t xml:space="preserve">en fin remercier la Coordination Nationale pour </w:t>
      </w:r>
      <w:r w:rsidR="001833FF">
        <w:rPr>
          <w:rFonts w:ascii="Calibri" w:hAnsi="Calibri" w:cs="Calibri"/>
          <w:lang w:val="fr-FR"/>
        </w:rPr>
        <w:t xml:space="preserve">sa proactivité et sa </w:t>
      </w:r>
      <w:r w:rsidR="00527D1B">
        <w:rPr>
          <w:rFonts w:ascii="Calibri" w:hAnsi="Calibri" w:cs="Calibri"/>
          <w:lang w:val="fr-FR"/>
        </w:rPr>
        <w:t xml:space="preserve">réactivité ainsi que pour </w:t>
      </w:r>
      <w:r w:rsidR="002A70A9">
        <w:rPr>
          <w:rFonts w:ascii="Calibri" w:hAnsi="Calibri" w:cs="Calibri"/>
          <w:lang w:val="fr-FR"/>
        </w:rPr>
        <w:t xml:space="preserve">le respect des engagements </w:t>
      </w:r>
      <w:r w:rsidR="00D5524A">
        <w:rPr>
          <w:rFonts w:ascii="Calibri" w:hAnsi="Calibri" w:cs="Calibri"/>
          <w:lang w:val="fr-FR"/>
        </w:rPr>
        <w:t xml:space="preserve">envers des parties prenantes de l’écosystème </w:t>
      </w:r>
      <w:r w:rsidR="00527D1B">
        <w:rPr>
          <w:rFonts w:ascii="Calibri" w:hAnsi="Calibri" w:cs="Calibri"/>
          <w:lang w:val="fr-FR"/>
        </w:rPr>
        <w:t xml:space="preserve">(autorités, communautés, organisations </w:t>
      </w:r>
      <w:r w:rsidR="009404F9">
        <w:rPr>
          <w:rFonts w:ascii="Calibri" w:hAnsi="Calibri" w:cs="Calibri"/>
          <w:lang w:val="fr-FR"/>
        </w:rPr>
        <w:t>locales, partenaires).</w:t>
      </w:r>
    </w:p>
    <w:p w14:paraId="4F66BAB1" w14:textId="77777777" w:rsidR="005F5FC5" w:rsidRDefault="005F5FC5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484921D7" w14:textId="18EC50BC" w:rsidR="005F5FC5" w:rsidRDefault="005F5FC5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Au titre des communications, les résultats</w:t>
      </w:r>
      <w:r w:rsidR="00D06EAE">
        <w:rPr>
          <w:rFonts w:ascii="Calibri" w:hAnsi="Calibri" w:cs="Calibri"/>
          <w:lang w:val="fr-FR"/>
        </w:rPr>
        <w:t xml:space="preserve"> se présentent comme suit : </w:t>
      </w:r>
    </w:p>
    <w:p w14:paraId="46A66356" w14:textId="77777777" w:rsidR="00D06EAE" w:rsidRDefault="00D06EAE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3F318E11" w14:textId="29DB40B7" w:rsidR="00736424" w:rsidRPr="004E2974" w:rsidRDefault="00736424" w:rsidP="00D06EAE">
      <w:pPr>
        <w:spacing w:after="0" w:line="360" w:lineRule="auto"/>
        <w:rPr>
          <w:rFonts w:ascii="Calibri" w:hAnsi="Calibri" w:cs="Calibri"/>
          <w:b/>
          <w:bCs/>
        </w:rPr>
      </w:pPr>
      <w:r w:rsidRPr="004E2974">
        <w:rPr>
          <w:rFonts w:ascii="Calibri" w:hAnsi="Calibri" w:cs="Calibri"/>
          <w:b/>
          <w:bCs/>
          <w:lang w:val="fr-FR"/>
        </w:rPr>
        <w:t>Bilan de l’an 1 de l’affiliation</w:t>
      </w:r>
      <w:r w:rsidR="00D06EAE" w:rsidRPr="004E2974">
        <w:rPr>
          <w:rFonts w:ascii="Calibri" w:hAnsi="Calibri" w:cs="Calibri"/>
          <w:b/>
          <w:bCs/>
          <w:lang w:val="fr-FR"/>
        </w:rPr>
        <w:t> :</w:t>
      </w:r>
      <w:r w:rsidR="0066333B">
        <w:rPr>
          <w:rFonts w:ascii="Calibri" w:hAnsi="Calibri" w:cs="Calibri"/>
          <w:b/>
          <w:bCs/>
          <w:lang w:val="fr-FR"/>
        </w:rPr>
        <w:t xml:space="preserve"> </w:t>
      </w:r>
      <w:r w:rsidR="0066333B" w:rsidRPr="00CE5C72">
        <w:rPr>
          <w:rFonts w:ascii="Calibri" w:hAnsi="Calibri" w:cs="Calibri"/>
          <w:lang w:val="fr-FR"/>
        </w:rPr>
        <w:t>Communication faite par le Responsable National SERA</w:t>
      </w:r>
    </w:p>
    <w:p w14:paraId="052CD89B" w14:textId="15A5D5BB" w:rsidR="00736424" w:rsidRDefault="00B128C3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  <w:r w:rsidRPr="003428D7">
        <w:rPr>
          <w:rFonts w:ascii="Calibri" w:hAnsi="Calibri" w:cs="Calibri"/>
          <w:b/>
          <w:bCs/>
          <w:i/>
          <w:iCs/>
          <w:lang w:val="fr-FR"/>
        </w:rPr>
        <w:t>Résultat attendu</w:t>
      </w:r>
      <w:r w:rsidR="001C47B4">
        <w:rPr>
          <w:rFonts w:ascii="Calibri" w:hAnsi="Calibri" w:cs="Calibri"/>
          <w:b/>
          <w:bCs/>
          <w:i/>
          <w:iCs/>
          <w:lang w:val="fr-FR"/>
        </w:rPr>
        <w:t xml:space="preserve"> de l’an 1 de l’affiliation (2023)</w:t>
      </w:r>
      <w:r w:rsidRPr="003428D7">
        <w:rPr>
          <w:rFonts w:ascii="Calibri" w:hAnsi="Calibri" w:cs="Calibri"/>
          <w:b/>
          <w:bCs/>
          <w:i/>
          <w:iCs/>
          <w:lang w:val="fr-FR"/>
        </w:rPr>
        <w:t> :</w:t>
      </w:r>
      <w:r>
        <w:rPr>
          <w:rFonts w:ascii="Calibri" w:hAnsi="Calibri" w:cs="Calibri"/>
          <w:lang w:val="fr-FR"/>
        </w:rPr>
        <w:t xml:space="preserve"> </w:t>
      </w:r>
      <w:r w:rsidR="00576C51">
        <w:rPr>
          <w:rFonts w:ascii="Calibri" w:hAnsi="Calibri" w:cs="Calibri"/>
          <w:lang w:val="fr-FR"/>
        </w:rPr>
        <w:t>Formalisation du modèle organisationnel</w:t>
      </w:r>
    </w:p>
    <w:p w14:paraId="2204EB52" w14:textId="78E5C164" w:rsidR="00736424" w:rsidRDefault="00576C51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  <w:r w:rsidRPr="003428D7">
        <w:rPr>
          <w:rFonts w:ascii="Calibri" w:hAnsi="Calibri" w:cs="Calibri"/>
          <w:b/>
          <w:bCs/>
          <w:i/>
          <w:iCs/>
          <w:lang w:val="fr-FR"/>
        </w:rPr>
        <w:t>Activités p</w:t>
      </w:r>
      <w:r w:rsidR="00094D21" w:rsidRPr="003428D7">
        <w:rPr>
          <w:rFonts w:ascii="Calibri" w:hAnsi="Calibri" w:cs="Calibri"/>
          <w:b/>
          <w:bCs/>
          <w:i/>
          <w:iCs/>
          <w:lang w:val="fr-FR"/>
        </w:rPr>
        <w:t>lanifiées</w:t>
      </w:r>
      <w:r w:rsidRPr="003428D7">
        <w:rPr>
          <w:rFonts w:ascii="Calibri" w:hAnsi="Calibri" w:cs="Calibri"/>
          <w:b/>
          <w:bCs/>
          <w:i/>
          <w:iCs/>
          <w:lang w:val="fr-FR"/>
        </w:rPr>
        <w:t xml:space="preserve"> réalisées :</w:t>
      </w:r>
      <w:r>
        <w:rPr>
          <w:rFonts w:ascii="Calibri" w:hAnsi="Calibri" w:cs="Calibri"/>
          <w:lang w:val="fr-FR"/>
        </w:rPr>
        <w:t xml:space="preserve"> </w:t>
      </w:r>
      <w:r w:rsidR="00990E6A">
        <w:rPr>
          <w:rFonts w:ascii="Calibri" w:hAnsi="Calibri" w:cs="Calibri"/>
          <w:lang w:val="fr-FR"/>
        </w:rPr>
        <w:t>5/5, soit 100%.</w:t>
      </w:r>
    </w:p>
    <w:p w14:paraId="302F1E91" w14:textId="6F60F243" w:rsidR="00990E6A" w:rsidRDefault="00094D21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  <w:r w:rsidRPr="003428D7">
        <w:rPr>
          <w:rFonts w:ascii="Calibri" w:hAnsi="Calibri" w:cs="Calibri"/>
          <w:b/>
          <w:bCs/>
          <w:i/>
          <w:iCs/>
          <w:lang w:val="fr-FR"/>
        </w:rPr>
        <w:t>Activités réalisées non planifiées :</w:t>
      </w:r>
      <w:r>
        <w:rPr>
          <w:rFonts w:ascii="Calibri" w:hAnsi="Calibri" w:cs="Calibri"/>
          <w:lang w:val="fr-FR"/>
        </w:rPr>
        <w:t xml:space="preserve"> </w:t>
      </w:r>
      <w:r w:rsidR="003428D7">
        <w:rPr>
          <w:rFonts w:ascii="Calibri" w:hAnsi="Calibri" w:cs="Calibri"/>
          <w:lang w:val="fr-FR"/>
        </w:rPr>
        <w:t>4</w:t>
      </w:r>
    </w:p>
    <w:p w14:paraId="72A1A035" w14:textId="6D90DD77" w:rsidR="003428D7" w:rsidRDefault="00C97072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  <w:r w:rsidRPr="00065FBB">
        <w:rPr>
          <w:rFonts w:ascii="Calibri" w:hAnsi="Calibri" w:cs="Calibri"/>
          <w:b/>
          <w:bCs/>
          <w:i/>
          <w:iCs/>
          <w:lang w:val="fr-FR"/>
        </w:rPr>
        <w:t xml:space="preserve">Activités prévues à l’an 2 </w:t>
      </w:r>
      <w:r w:rsidR="00065FBB" w:rsidRPr="00065FBB">
        <w:rPr>
          <w:rFonts w:ascii="Calibri" w:hAnsi="Calibri" w:cs="Calibri"/>
          <w:b/>
          <w:bCs/>
          <w:i/>
          <w:iCs/>
          <w:lang w:val="fr-FR"/>
        </w:rPr>
        <w:t xml:space="preserve">(2024) </w:t>
      </w:r>
      <w:r w:rsidRPr="00065FBB">
        <w:rPr>
          <w:rFonts w:ascii="Calibri" w:hAnsi="Calibri" w:cs="Calibri"/>
          <w:b/>
          <w:bCs/>
          <w:i/>
          <w:iCs/>
          <w:lang w:val="fr-FR"/>
        </w:rPr>
        <w:t xml:space="preserve">ou l’an 3 (2025) de l’affiliation </w:t>
      </w:r>
      <w:r w:rsidR="00065FBB" w:rsidRPr="00065FBB">
        <w:rPr>
          <w:rFonts w:ascii="Calibri" w:hAnsi="Calibri" w:cs="Calibri"/>
          <w:b/>
          <w:bCs/>
          <w:i/>
          <w:iCs/>
          <w:lang w:val="fr-FR"/>
        </w:rPr>
        <w:t>réalisées avant leurs échéances :</w:t>
      </w:r>
      <w:r w:rsidR="00065FBB">
        <w:rPr>
          <w:rFonts w:ascii="Calibri" w:hAnsi="Calibri" w:cs="Calibri"/>
          <w:lang w:val="fr-FR"/>
        </w:rPr>
        <w:t xml:space="preserve"> 5</w:t>
      </w:r>
    </w:p>
    <w:p w14:paraId="114DD402" w14:textId="02A9A5C4" w:rsidR="0037293D" w:rsidRDefault="0037293D" w:rsidP="00230CCC">
      <w:pPr>
        <w:spacing w:after="0" w:line="360" w:lineRule="auto"/>
        <w:jc w:val="both"/>
        <w:rPr>
          <w:rFonts w:ascii="Calibri" w:hAnsi="Calibri" w:cs="Calibri"/>
          <w:lang w:val="fr-FR"/>
        </w:rPr>
      </w:pPr>
      <w:r w:rsidRPr="00924875">
        <w:rPr>
          <w:rFonts w:ascii="Calibri" w:hAnsi="Calibri" w:cs="Calibri"/>
          <w:b/>
          <w:bCs/>
          <w:i/>
          <w:iCs/>
          <w:lang w:val="fr-FR"/>
        </w:rPr>
        <w:t>Résultats de mobilisation de ressources</w:t>
      </w:r>
      <w:r w:rsidR="00924875">
        <w:rPr>
          <w:rFonts w:ascii="Calibri" w:hAnsi="Calibri" w:cs="Calibri"/>
          <w:b/>
          <w:bCs/>
          <w:i/>
          <w:iCs/>
          <w:lang w:val="fr-FR"/>
        </w:rPr>
        <w:t xml:space="preserve"> auprès des partenaires</w:t>
      </w:r>
      <w:r w:rsidRPr="00924875">
        <w:rPr>
          <w:rFonts w:ascii="Calibri" w:hAnsi="Calibri" w:cs="Calibri"/>
          <w:b/>
          <w:bCs/>
          <w:i/>
          <w:iCs/>
          <w:lang w:val="fr-FR"/>
        </w:rPr>
        <w:t> :</w:t>
      </w:r>
      <w:r>
        <w:rPr>
          <w:rFonts w:ascii="Calibri" w:hAnsi="Calibri" w:cs="Calibri"/>
          <w:lang w:val="fr-FR"/>
        </w:rPr>
        <w:t xml:space="preserve"> 8 opportunités de financement confirmées sur 17</w:t>
      </w:r>
      <w:r w:rsidR="00DA0557">
        <w:rPr>
          <w:rFonts w:ascii="Calibri" w:hAnsi="Calibri" w:cs="Calibri"/>
          <w:lang w:val="fr-FR"/>
        </w:rPr>
        <w:t>, soit 47</w:t>
      </w:r>
      <w:r w:rsidR="008F1DF9">
        <w:rPr>
          <w:rFonts w:ascii="Calibri" w:hAnsi="Calibri" w:cs="Calibri"/>
          <w:lang w:val="fr-FR"/>
        </w:rPr>
        <w:t>,</w:t>
      </w:r>
      <w:r w:rsidR="00DA0557">
        <w:rPr>
          <w:rFonts w:ascii="Calibri" w:hAnsi="Calibri" w:cs="Calibri"/>
          <w:lang w:val="fr-FR"/>
        </w:rPr>
        <w:t>05%</w:t>
      </w:r>
      <w:r w:rsidR="008F1DF9">
        <w:rPr>
          <w:rFonts w:ascii="Calibri" w:hAnsi="Calibri" w:cs="Calibri"/>
          <w:lang w:val="fr-FR"/>
        </w:rPr>
        <w:t>.</w:t>
      </w:r>
    </w:p>
    <w:p w14:paraId="181692A9" w14:textId="77777777" w:rsidR="00F03B36" w:rsidRDefault="00F03B36" w:rsidP="00B67262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085633B8" w14:textId="2F037982" w:rsidR="007F4FAF" w:rsidRDefault="00A72C1C" w:rsidP="00B67262">
      <w:pPr>
        <w:spacing w:after="0" w:line="360" w:lineRule="auto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Toutes </w:t>
      </w:r>
      <w:r w:rsidR="00F03B36">
        <w:rPr>
          <w:rFonts w:ascii="Calibri" w:hAnsi="Calibri" w:cs="Calibri"/>
          <w:lang w:val="fr-FR"/>
        </w:rPr>
        <w:t>l</w:t>
      </w:r>
      <w:r>
        <w:rPr>
          <w:rFonts w:ascii="Calibri" w:hAnsi="Calibri" w:cs="Calibri"/>
          <w:lang w:val="fr-FR"/>
        </w:rPr>
        <w:t xml:space="preserve">es activités </w:t>
      </w:r>
      <w:r w:rsidR="00F03B36">
        <w:rPr>
          <w:rFonts w:ascii="Calibri" w:hAnsi="Calibri" w:cs="Calibri"/>
          <w:lang w:val="fr-FR"/>
        </w:rPr>
        <w:t xml:space="preserve">réalisées </w:t>
      </w:r>
      <w:r>
        <w:rPr>
          <w:rFonts w:ascii="Calibri" w:hAnsi="Calibri" w:cs="Calibri"/>
          <w:lang w:val="fr-FR"/>
        </w:rPr>
        <w:t xml:space="preserve">ont contribué à renforcer le modèle organisationnel </w:t>
      </w:r>
      <w:r w:rsidR="00FC372C">
        <w:rPr>
          <w:rFonts w:ascii="Calibri" w:hAnsi="Calibri" w:cs="Calibri"/>
          <w:lang w:val="fr-FR"/>
        </w:rPr>
        <w:t>avec des organes/instances de gouvernance qui fonctionnent tels que l</w:t>
      </w:r>
      <w:r w:rsidR="00EB1F3E">
        <w:rPr>
          <w:rFonts w:ascii="Calibri" w:hAnsi="Calibri" w:cs="Calibri"/>
          <w:lang w:val="fr-FR"/>
        </w:rPr>
        <w:t>’AG (Assemblée Générale)</w:t>
      </w:r>
      <w:r w:rsidR="00A263BC">
        <w:rPr>
          <w:rFonts w:ascii="Calibri" w:hAnsi="Calibri" w:cs="Calibri"/>
          <w:lang w:val="fr-FR"/>
        </w:rPr>
        <w:t xml:space="preserve">, le </w:t>
      </w:r>
      <w:r w:rsidR="00EB1F3E">
        <w:rPr>
          <w:rFonts w:ascii="Calibri" w:hAnsi="Calibri" w:cs="Calibri"/>
          <w:lang w:val="fr-FR"/>
        </w:rPr>
        <w:t>CA (Conseil d’Administration) de CEGUIFED</w:t>
      </w:r>
      <w:r w:rsidR="00A263BC">
        <w:rPr>
          <w:rFonts w:ascii="Calibri" w:hAnsi="Calibri" w:cs="Calibri"/>
          <w:lang w:val="fr-FR"/>
        </w:rPr>
        <w:t xml:space="preserve"> et le CC (Conseil de Coordination).</w:t>
      </w:r>
      <w:r w:rsidR="00503780">
        <w:rPr>
          <w:rFonts w:ascii="Calibri" w:hAnsi="Calibri" w:cs="Calibri"/>
          <w:lang w:val="fr-FR"/>
        </w:rPr>
        <w:t xml:space="preserve"> Ces activités ont également contribué à rendre crédible CEGUIFED auprès des parties prenantes de l’écosystème (autorités, communautés, organisations locales, partenaires).</w:t>
      </w:r>
    </w:p>
    <w:p w14:paraId="4D7C1ABF" w14:textId="5D1AF28F" w:rsidR="007E2B83" w:rsidRDefault="007E2B83" w:rsidP="00B67262">
      <w:pPr>
        <w:spacing w:after="0" w:line="360" w:lineRule="auto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Des défis et de leçons apprises ont été tirés </w:t>
      </w:r>
      <w:r w:rsidR="00973E29">
        <w:rPr>
          <w:rFonts w:ascii="Calibri" w:hAnsi="Calibri" w:cs="Calibri"/>
          <w:lang w:val="fr-FR"/>
        </w:rPr>
        <w:t>dans les domaines suivants : O</w:t>
      </w:r>
      <w:r w:rsidR="002548AE">
        <w:rPr>
          <w:rFonts w:ascii="Calibri" w:hAnsi="Calibri" w:cs="Calibri"/>
          <w:lang w:val="fr-FR"/>
        </w:rPr>
        <w:t xml:space="preserve">rganisationnel, </w:t>
      </w:r>
      <w:r>
        <w:rPr>
          <w:rFonts w:ascii="Calibri" w:hAnsi="Calibri" w:cs="Calibri"/>
          <w:lang w:val="fr-FR"/>
        </w:rPr>
        <w:t xml:space="preserve">programmatique, </w:t>
      </w:r>
      <w:r w:rsidR="002548AE">
        <w:rPr>
          <w:rFonts w:ascii="Calibri" w:hAnsi="Calibri" w:cs="Calibri"/>
          <w:lang w:val="fr-FR"/>
        </w:rPr>
        <w:t xml:space="preserve">opérationnel, </w:t>
      </w:r>
      <w:r w:rsidR="00973E29">
        <w:rPr>
          <w:rFonts w:ascii="Calibri" w:hAnsi="Calibri" w:cs="Calibri"/>
          <w:lang w:val="fr-FR"/>
        </w:rPr>
        <w:t>gestion des ressources humaines (RH)</w:t>
      </w:r>
      <w:r w:rsidR="00607F4E">
        <w:rPr>
          <w:rFonts w:ascii="Calibri" w:hAnsi="Calibri" w:cs="Calibri"/>
          <w:lang w:val="fr-FR"/>
        </w:rPr>
        <w:t>, partenariat et communication.</w:t>
      </w:r>
    </w:p>
    <w:p w14:paraId="6C7B124B" w14:textId="77777777" w:rsidR="00B67262" w:rsidRDefault="00B67262" w:rsidP="00B67262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59A95D3C" w14:textId="31905482" w:rsidR="000C78C5" w:rsidRDefault="00BC3594" w:rsidP="000C78C5">
      <w:pPr>
        <w:spacing w:after="0" w:line="360" w:lineRule="auto"/>
        <w:rPr>
          <w:rFonts w:ascii="Calibri" w:hAnsi="Calibri" w:cs="Calibri"/>
          <w:lang w:val="fr-FR"/>
        </w:rPr>
      </w:pPr>
      <w:r>
        <w:rPr>
          <w:rFonts w:ascii="Calibri" w:hAnsi="Calibri" w:cs="Calibri"/>
          <w:b/>
          <w:bCs/>
          <w:lang w:val="fr-FR"/>
        </w:rPr>
        <w:t xml:space="preserve">Plan de Travail Annuel </w:t>
      </w:r>
      <w:r w:rsidR="005A44B2">
        <w:rPr>
          <w:rFonts w:ascii="Calibri" w:hAnsi="Calibri" w:cs="Calibri"/>
          <w:b/>
          <w:bCs/>
          <w:lang w:val="fr-FR"/>
        </w:rPr>
        <w:t>(PTA) de CEGUIFED 2025</w:t>
      </w:r>
      <w:r w:rsidR="000C78C5" w:rsidRPr="004E2974">
        <w:rPr>
          <w:rFonts w:ascii="Calibri" w:hAnsi="Calibri" w:cs="Calibri"/>
          <w:b/>
          <w:bCs/>
          <w:lang w:val="fr-FR"/>
        </w:rPr>
        <w:t> :</w:t>
      </w:r>
      <w:r w:rsidR="000C78C5">
        <w:rPr>
          <w:rFonts w:ascii="Calibri" w:hAnsi="Calibri" w:cs="Calibri"/>
          <w:b/>
          <w:bCs/>
          <w:lang w:val="fr-FR"/>
        </w:rPr>
        <w:t xml:space="preserve"> </w:t>
      </w:r>
      <w:r w:rsidR="000C78C5" w:rsidRPr="00CE5C72">
        <w:rPr>
          <w:rFonts w:ascii="Calibri" w:hAnsi="Calibri" w:cs="Calibri"/>
          <w:lang w:val="fr-FR"/>
        </w:rPr>
        <w:t xml:space="preserve">Communication faite par le Responsable </w:t>
      </w:r>
      <w:r w:rsidR="005A44B2">
        <w:rPr>
          <w:rFonts w:ascii="Calibri" w:hAnsi="Calibri" w:cs="Calibri"/>
          <w:lang w:val="fr-FR"/>
        </w:rPr>
        <w:t>Administratif et Financier (RAF)</w:t>
      </w:r>
      <w:r w:rsidR="00787086">
        <w:rPr>
          <w:rFonts w:ascii="Calibri" w:hAnsi="Calibri" w:cs="Calibri"/>
          <w:lang w:val="fr-FR"/>
        </w:rPr>
        <w:t>.</w:t>
      </w:r>
    </w:p>
    <w:p w14:paraId="64F367AB" w14:textId="2F0E7EBD" w:rsidR="00787086" w:rsidRDefault="00DF623B" w:rsidP="000C78C5">
      <w:pPr>
        <w:spacing w:after="0" w:line="360" w:lineRule="auto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Ce plan repose sur les opportunités de financement confirmées comme suit : </w:t>
      </w:r>
    </w:p>
    <w:p w14:paraId="17CC081E" w14:textId="77777777" w:rsidR="00787086" w:rsidRPr="00E43493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spellStart"/>
      <w:proofErr w:type="gramStart"/>
      <w:r w:rsidRPr="00E43493">
        <w:rPr>
          <w:rFonts w:ascii="Calibri" w:hAnsi="Calibri" w:cs="Calibri"/>
        </w:rPr>
        <w:t>Tostan</w:t>
      </w:r>
      <w:proofErr w:type="spellEnd"/>
      <w:r w:rsidRPr="00E43493">
        <w:rPr>
          <w:rFonts w:ascii="Calibri" w:hAnsi="Calibri" w:cs="Calibri"/>
        </w:rPr>
        <w:t> :</w:t>
      </w:r>
      <w:proofErr w:type="gram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Renforcement</w:t>
      </w:r>
      <w:proofErr w:type="spellEnd"/>
      <w:r w:rsidRPr="00E43493">
        <w:rPr>
          <w:rFonts w:ascii="Calibri" w:hAnsi="Calibri" w:cs="Calibri"/>
        </w:rPr>
        <w:t xml:space="preserve"> des </w:t>
      </w:r>
      <w:proofErr w:type="spellStart"/>
      <w:r w:rsidRPr="00E43493">
        <w:rPr>
          <w:rFonts w:ascii="Calibri" w:hAnsi="Calibri" w:cs="Calibri"/>
        </w:rPr>
        <w:t>capacités</w:t>
      </w:r>
      <w:proofErr w:type="spellEnd"/>
      <w:r w:rsidRPr="00E43493">
        <w:rPr>
          <w:rFonts w:ascii="Calibri" w:hAnsi="Calibri" w:cs="Calibri"/>
        </w:rPr>
        <w:t xml:space="preserve"> techniques, </w:t>
      </w:r>
      <w:proofErr w:type="spellStart"/>
      <w:r w:rsidRPr="00E43493">
        <w:rPr>
          <w:rFonts w:ascii="Calibri" w:hAnsi="Calibri" w:cs="Calibri"/>
        </w:rPr>
        <w:t>organisationnelles</w:t>
      </w:r>
      <w:proofErr w:type="spellEnd"/>
      <w:r w:rsidRPr="00E43493">
        <w:rPr>
          <w:rFonts w:ascii="Calibri" w:hAnsi="Calibri" w:cs="Calibri"/>
        </w:rPr>
        <w:t xml:space="preserve">, </w:t>
      </w:r>
      <w:proofErr w:type="spellStart"/>
      <w:r w:rsidRPr="00E43493">
        <w:rPr>
          <w:rFonts w:ascii="Calibri" w:hAnsi="Calibri" w:cs="Calibri"/>
        </w:rPr>
        <w:t>opérationnelles</w:t>
      </w:r>
      <w:proofErr w:type="spellEnd"/>
      <w:r w:rsidRPr="00E43493">
        <w:rPr>
          <w:rFonts w:ascii="Calibri" w:hAnsi="Calibri" w:cs="Calibri"/>
        </w:rPr>
        <w:t xml:space="preserve"> et </w:t>
      </w:r>
      <w:proofErr w:type="spellStart"/>
      <w:r w:rsidRPr="00E43493">
        <w:rPr>
          <w:rFonts w:ascii="Calibri" w:hAnsi="Calibri" w:cs="Calibri"/>
        </w:rPr>
        <w:t>programmatiques</w:t>
      </w:r>
      <w:proofErr w:type="spellEnd"/>
      <w:r w:rsidRPr="00E43493">
        <w:rPr>
          <w:rFonts w:ascii="Calibri" w:hAnsi="Calibri" w:cs="Calibri"/>
        </w:rPr>
        <w:t xml:space="preserve">, </w:t>
      </w:r>
      <w:proofErr w:type="spellStart"/>
      <w:r w:rsidRPr="00E43493">
        <w:rPr>
          <w:rFonts w:ascii="Calibri" w:hAnsi="Calibri" w:cs="Calibri"/>
        </w:rPr>
        <w:t>appui</w:t>
      </w:r>
      <w:proofErr w:type="spell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en</w:t>
      </w:r>
      <w:proofErr w:type="spell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mobilisation</w:t>
      </w:r>
      <w:proofErr w:type="spellEnd"/>
      <w:r w:rsidRPr="00E43493">
        <w:rPr>
          <w:rFonts w:ascii="Calibri" w:hAnsi="Calibri" w:cs="Calibri"/>
        </w:rPr>
        <w:t xml:space="preserve"> de </w:t>
      </w:r>
      <w:proofErr w:type="spellStart"/>
      <w:r w:rsidRPr="00E43493">
        <w:rPr>
          <w:rFonts w:ascii="Calibri" w:hAnsi="Calibri" w:cs="Calibri"/>
        </w:rPr>
        <w:t>ressources</w:t>
      </w:r>
      <w:proofErr w:type="spellEnd"/>
      <w:r>
        <w:rPr>
          <w:rFonts w:ascii="Calibri" w:hAnsi="Calibri" w:cs="Calibri"/>
        </w:rPr>
        <w:t xml:space="preserve"> ;</w:t>
      </w:r>
    </w:p>
    <w:p w14:paraId="0960162F" w14:textId="77777777" w:rsidR="00787086" w:rsidRPr="00E43493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E43493">
        <w:rPr>
          <w:rFonts w:ascii="Calibri" w:hAnsi="Calibri" w:cs="Calibri"/>
        </w:rPr>
        <w:t>ANAFIC (</w:t>
      </w:r>
      <w:proofErr w:type="spellStart"/>
      <w:r w:rsidRPr="00E43493">
        <w:rPr>
          <w:rFonts w:ascii="Calibri" w:hAnsi="Calibri" w:cs="Calibri"/>
        </w:rPr>
        <w:t>Agence</w:t>
      </w:r>
      <w:proofErr w:type="spellEnd"/>
      <w:r w:rsidRPr="00E43493">
        <w:rPr>
          <w:rFonts w:ascii="Calibri" w:hAnsi="Calibri" w:cs="Calibri"/>
        </w:rPr>
        <w:t xml:space="preserve"> Nationale de </w:t>
      </w:r>
      <w:proofErr w:type="spellStart"/>
      <w:r w:rsidRPr="00E43493">
        <w:rPr>
          <w:rFonts w:ascii="Calibri" w:hAnsi="Calibri" w:cs="Calibri"/>
        </w:rPr>
        <w:t>Financement</w:t>
      </w:r>
      <w:proofErr w:type="spellEnd"/>
      <w:r w:rsidRPr="00E43493">
        <w:rPr>
          <w:rFonts w:ascii="Calibri" w:hAnsi="Calibri" w:cs="Calibri"/>
        </w:rPr>
        <w:t xml:space="preserve"> des </w:t>
      </w:r>
      <w:proofErr w:type="spellStart"/>
      <w:r w:rsidRPr="00E43493">
        <w:rPr>
          <w:rFonts w:ascii="Calibri" w:hAnsi="Calibri" w:cs="Calibri"/>
        </w:rPr>
        <w:t>Collectivités</w:t>
      </w:r>
      <w:proofErr w:type="spellEnd"/>
      <w:proofErr w:type="gramStart"/>
      <w:r w:rsidRPr="00E43493">
        <w:rPr>
          <w:rFonts w:ascii="Calibri" w:hAnsi="Calibri" w:cs="Calibri"/>
        </w:rPr>
        <w:t>) :</w:t>
      </w:r>
      <w:proofErr w:type="gram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Suivi</w:t>
      </w:r>
      <w:proofErr w:type="spell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citoyen</w:t>
      </w:r>
      <w:proofErr w:type="spellEnd"/>
      <w:r w:rsidRPr="00E43493">
        <w:rPr>
          <w:rFonts w:ascii="Calibri" w:hAnsi="Calibri" w:cs="Calibri"/>
        </w:rPr>
        <w:t xml:space="preserve"> dans 13 communes de Conakry</w:t>
      </w:r>
      <w:r>
        <w:rPr>
          <w:rFonts w:ascii="Calibri" w:hAnsi="Calibri" w:cs="Calibri"/>
        </w:rPr>
        <w:t xml:space="preserve"> ;</w:t>
      </w:r>
    </w:p>
    <w:p w14:paraId="1E17341F" w14:textId="2980141D" w:rsidR="00787086" w:rsidRPr="00787086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gramStart"/>
      <w:r w:rsidRPr="00E43493">
        <w:rPr>
          <w:rFonts w:ascii="Calibri" w:hAnsi="Calibri" w:cs="Calibri"/>
        </w:rPr>
        <w:t>UNICEF :</w:t>
      </w:r>
      <w:proofErr w:type="gram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Projet</w:t>
      </w:r>
      <w:proofErr w:type="spellEnd"/>
      <w:r w:rsidRPr="00E43493">
        <w:rPr>
          <w:rFonts w:ascii="Calibri" w:hAnsi="Calibri" w:cs="Calibri"/>
        </w:rPr>
        <w:t xml:space="preserve"> MGF dans 3 communes de Conakry (</w:t>
      </w:r>
      <w:proofErr w:type="spellStart"/>
      <w:r w:rsidRPr="00E43493">
        <w:rPr>
          <w:rFonts w:ascii="Calibri" w:hAnsi="Calibri" w:cs="Calibri"/>
        </w:rPr>
        <w:t>Matoto</w:t>
      </w:r>
      <w:proofErr w:type="spellEnd"/>
      <w:r w:rsidRPr="00E43493">
        <w:rPr>
          <w:rFonts w:ascii="Calibri" w:hAnsi="Calibri" w:cs="Calibri"/>
        </w:rPr>
        <w:t xml:space="preserve">, </w:t>
      </w:r>
      <w:proofErr w:type="spellStart"/>
      <w:r w:rsidRPr="00E43493">
        <w:rPr>
          <w:rFonts w:ascii="Calibri" w:hAnsi="Calibri" w:cs="Calibri"/>
        </w:rPr>
        <w:t>Matam</w:t>
      </w:r>
      <w:proofErr w:type="spellEnd"/>
      <w:r w:rsidRPr="00E43493">
        <w:rPr>
          <w:rFonts w:ascii="Calibri" w:hAnsi="Calibri" w:cs="Calibri"/>
        </w:rPr>
        <w:t xml:space="preserve"> et Ratoma)</w:t>
      </w:r>
      <w:r>
        <w:rPr>
          <w:rFonts w:ascii="Calibri" w:hAnsi="Calibri" w:cs="Calibri"/>
        </w:rPr>
        <w:t xml:space="preserve"> ;</w:t>
      </w:r>
    </w:p>
    <w:p w14:paraId="15943D1F" w14:textId="77777777" w:rsidR="00787086" w:rsidRPr="00E43493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E43493">
        <w:rPr>
          <w:rFonts w:ascii="Calibri" w:hAnsi="Calibri" w:cs="Calibri"/>
        </w:rPr>
        <w:t xml:space="preserve">LEJEPAD (Leadership </w:t>
      </w:r>
      <w:proofErr w:type="spellStart"/>
      <w:r w:rsidRPr="00E43493">
        <w:rPr>
          <w:rFonts w:ascii="Calibri" w:hAnsi="Calibri" w:cs="Calibri"/>
        </w:rPr>
        <w:t>Jeune</w:t>
      </w:r>
      <w:proofErr w:type="spellEnd"/>
      <w:r w:rsidRPr="00E43493">
        <w:rPr>
          <w:rFonts w:ascii="Calibri" w:hAnsi="Calibri" w:cs="Calibri"/>
        </w:rPr>
        <w:t xml:space="preserve"> pour la </w:t>
      </w:r>
      <w:proofErr w:type="spellStart"/>
      <w:r w:rsidRPr="00E43493">
        <w:rPr>
          <w:rFonts w:ascii="Calibri" w:hAnsi="Calibri" w:cs="Calibri"/>
        </w:rPr>
        <w:t>Paix</w:t>
      </w:r>
      <w:proofErr w:type="spellEnd"/>
      <w:r w:rsidRPr="00E43493">
        <w:rPr>
          <w:rFonts w:ascii="Calibri" w:hAnsi="Calibri" w:cs="Calibri"/>
        </w:rPr>
        <w:t xml:space="preserve"> et le </w:t>
      </w:r>
      <w:proofErr w:type="spellStart"/>
      <w:r w:rsidRPr="00E43493">
        <w:rPr>
          <w:rFonts w:ascii="Calibri" w:hAnsi="Calibri" w:cs="Calibri"/>
        </w:rPr>
        <w:t>Développement</w:t>
      </w:r>
      <w:proofErr w:type="spell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en</w:t>
      </w:r>
      <w:proofErr w:type="spellEnd"/>
      <w:r w:rsidRPr="00E43493">
        <w:rPr>
          <w:rFonts w:ascii="Calibri" w:hAnsi="Calibri" w:cs="Calibri"/>
        </w:rPr>
        <w:t xml:space="preserve"> Afrique) </w:t>
      </w:r>
      <w:proofErr w:type="spellStart"/>
      <w:r w:rsidRPr="00E43493">
        <w:rPr>
          <w:rFonts w:ascii="Calibri" w:hAnsi="Calibri" w:cs="Calibri"/>
        </w:rPr>
        <w:t>en</w:t>
      </w:r>
      <w:proofErr w:type="spellEnd"/>
      <w:r w:rsidRPr="00E43493">
        <w:rPr>
          <w:rFonts w:ascii="Calibri" w:hAnsi="Calibri" w:cs="Calibri"/>
        </w:rPr>
        <w:t xml:space="preserve"> consortium pour la mise </w:t>
      </w:r>
      <w:proofErr w:type="spellStart"/>
      <w:r w:rsidRPr="00E43493">
        <w:rPr>
          <w:rFonts w:ascii="Calibri" w:hAnsi="Calibri" w:cs="Calibri"/>
        </w:rPr>
        <w:t>en</w:t>
      </w:r>
      <w:proofErr w:type="spell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œuvre</w:t>
      </w:r>
      <w:proofErr w:type="spellEnd"/>
      <w:r w:rsidRPr="00E43493">
        <w:rPr>
          <w:rFonts w:ascii="Calibri" w:hAnsi="Calibri" w:cs="Calibri"/>
        </w:rPr>
        <w:t xml:space="preserve"> du </w:t>
      </w:r>
      <w:proofErr w:type="spellStart"/>
      <w:r w:rsidRPr="00E43493">
        <w:rPr>
          <w:rFonts w:ascii="Calibri" w:hAnsi="Calibri" w:cs="Calibri"/>
        </w:rPr>
        <w:t>suivi</w:t>
      </w:r>
      <w:proofErr w:type="spell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citoyen</w:t>
      </w:r>
      <w:proofErr w:type="spellEnd"/>
      <w:r w:rsidRPr="00E43493">
        <w:rPr>
          <w:rFonts w:ascii="Calibri" w:hAnsi="Calibri" w:cs="Calibri"/>
        </w:rPr>
        <w:t xml:space="preserve"> et </w:t>
      </w:r>
      <w:proofErr w:type="spellStart"/>
      <w:r w:rsidRPr="00E43493">
        <w:rPr>
          <w:rFonts w:ascii="Calibri" w:hAnsi="Calibri" w:cs="Calibri"/>
        </w:rPr>
        <w:t>civisme</w:t>
      </w:r>
      <w:proofErr w:type="spellEnd"/>
      <w:r w:rsidRPr="00E43493">
        <w:rPr>
          <w:rFonts w:ascii="Calibri" w:hAnsi="Calibri" w:cs="Calibri"/>
        </w:rPr>
        <w:t xml:space="preserve"> fiscal dans la commune </w:t>
      </w:r>
      <w:proofErr w:type="spellStart"/>
      <w:r w:rsidRPr="00E43493">
        <w:rPr>
          <w:rFonts w:ascii="Calibri" w:hAnsi="Calibri" w:cs="Calibri"/>
        </w:rPr>
        <w:t>urbaine</w:t>
      </w:r>
      <w:proofErr w:type="spellEnd"/>
      <w:r w:rsidRPr="00E43493">
        <w:rPr>
          <w:rFonts w:ascii="Calibri" w:hAnsi="Calibri" w:cs="Calibri"/>
        </w:rPr>
        <w:t xml:space="preserve"> de </w:t>
      </w:r>
      <w:proofErr w:type="spellStart"/>
      <w:r w:rsidRPr="00E43493">
        <w:rPr>
          <w:rFonts w:ascii="Calibri" w:hAnsi="Calibri" w:cs="Calibri"/>
        </w:rPr>
        <w:t>Kissidougou</w:t>
      </w:r>
      <w:proofErr w:type="spellEnd"/>
      <w:r w:rsidRPr="00E43493">
        <w:rPr>
          <w:rFonts w:ascii="Calibri" w:hAnsi="Calibri" w:cs="Calibri"/>
        </w:rPr>
        <w:t xml:space="preserve"> sur </w:t>
      </w:r>
      <w:proofErr w:type="spellStart"/>
      <w:r w:rsidRPr="00E43493">
        <w:rPr>
          <w:rFonts w:ascii="Calibri" w:hAnsi="Calibri" w:cs="Calibri"/>
        </w:rPr>
        <w:t>l’appui</w:t>
      </w:r>
      <w:proofErr w:type="spellEnd"/>
      <w:r w:rsidRPr="00E43493">
        <w:rPr>
          <w:rFonts w:ascii="Calibri" w:hAnsi="Calibri" w:cs="Calibri"/>
        </w:rPr>
        <w:t xml:space="preserve"> technique et financier </w:t>
      </w:r>
      <w:proofErr w:type="spellStart"/>
      <w:r w:rsidRPr="00E43493">
        <w:rPr>
          <w:rFonts w:ascii="Calibri" w:hAnsi="Calibri" w:cs="Calibri"/>
        </w:rPr>
        <w:t>d’Expertise</w:t>
      </w:r>
      <w:proofErr w:type="spellEnd"/>
      <w:r w:rsidRPr="00E43493">
        <w:rPr>
          <w:rFonts w:ascii="Calibri" w:hAnsi="Calibri" w:cs="Calibri"/>
        </w:rPr>
        <w:t xml:space="preserve"> </w:t>
      </w:r>
      <w:proofErr w:type="gramStart"/>
      <w:r w:rsidRPr="00E43493">
        <w:rPr>
          <w:rFonts w:ascii="Calibri" w:hAnsi="Calibri" w:cs="Calibri"/>
        </w:rPr>
        <w:t>France</w:t>
      </w:r>
      <w:r>
        <w:rPr>
          <w:rFonts w:ascii="Calibri" w:hAnsi="Calibri" w:cs="Calibri"/>
        </w:rPr>
        <w:t xml:space="preserve"> ;</w:t>
      </w:r>
      <w:proofErr w:type="gramEnd"/>
    </w:p>
    <w:p w14:paraId="72F9931E" w14:textId="77777777" w:rsidR="00787086" w:rsidRPr="00E43493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E43493">
        <w:rPr>
          <w:rFonts w:ascii="Calibri" w:hAnsi="Calibri" w:cs="Calibri"/>
        </w:rPr>
        <w:t xml:space="preserve">FECAN (Fonds de </w:t>
      </w:r>
      <w:proofErr w:type="spellStart"/>
      <w:r w:rsidRPr="00E43493">
        <w:rPr>
          <w:rFonts w:ascii="Calibri" w:hAnsi="Calibri" w:cs="Calibri"/>
        </w:rPr>
        <w:t>l’Environnement</w:t>
      </w:r>
      <w:proofErr w:type="spellEnd"/>
      <w:r w:rsidRPr="00E43493">
        <w:rPr>
          <w:rFonts w:ascii="Calibri" w:hAnsi="Calibri" w:cs="Calibri"/>
        </w:rPr>
        <w:t xml:space="preserve"> et du Capital Naturel</w:t>
      </w:r>
      <w:proofErr w:type="gramStart"/>
      <w:r w:rsidRPr="00E43493">
        <w:rPr>
          <w:rFonts w:ascii="Calibri" w:hAnsi="Calibri" w:cs="Calibri"/>
        </w:rPr>
        <w:t>) :</w:t>
      </w:r>
      <w:proofErr w:type="gram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Campagne</w:t>
      </w:r>
      <w:proofErr w:type="spellEnd"/>
      <w:r w:rsidRPr="00E43493">
        <w:rPr>
          <w:rFonts w:ascii="Calibri" w:hAnsi="Calibri" w:cs="Calibri"/>
        </w:rPr>
        <w:t xml:space="preserve"> Nationale de </w:t>
      </w:r>
      <w:proofErr w:type="spellStart"/>
      <w:r w:rsidRPr="00E43493">
        <w:rPr>
          <w:rFonts w:ascii="Calibri" w:hAnsi="Calibri" w:cs="Calibri"/>
        </w:rPr>
        <w:t>reboisement</w:t>
      </w:r>
      <w:proofErr w:type="spellEnd"/>
      <w:r>
        <w:rPr>
          <w:rFonts w:ascii="Calibri" w:hAnsi="Calibri" w:cs="Calibri"/>
        </w:rPr>
        <w:t xml:space="preserve"> ;</w:t>
      </w:r>
    </w:p>
    <w:p w14:paraId="6B8DE353" w14:textId="77777777" w:rsidR="00787086" w:rsidRPr="00E43493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proofErr w:type="spellStart"/>
      <w:proofErr w:type="gramStart"/>
      <w:r w:rsidRPr="00E43493">
        <w:rPr>
          <w:rFonts w:ascii="Calibri" w:hAnsi="Calibri" w:cs="Calibri"/>
        </w:rPr>
        <w:t>ChildFund</w:t>
      </w:r>
      <w:proofErr w:type="spellEnd"/>
      <w:r w:rsidRPr="00E43493">
        <w:rPr>
          <w:rFonts w:ascii="Calibri" w:hAnsi="Calibri" w:cs="Calibri"/>
        </w:rPr>
        <w:t> :</w:t>
      </w:r>
      <w:proofErr w:type="gramEnd"/>
      <w:r w:rsidRPr="00E43493">
        <w:rPr>
          <w:rFonts w:ascii="Calibri" w:hAnsi="Calibri" w:cs="Calibri"/>
        </w:rPr>
        <w:t xml:space="preserve"> Plaidoyer, </w:t>
      </w:r>
      <w:proofErr w:type="spellStart"/>
      <w:r w:rsidRPr="00E43493">
        <w:rPr>
          <w:rFonts w:ascii="Calibri" w:hAnsi="Calibri" w:cs="Calibri"/>
        </w:rPr>
        <w:t>mobilisation</w:t>
      </w:r>
      <w:proofErr w:type="spellEnd"/>
      <w:r w:rsidRPr="00E43493">
        <w:rPr>
          <w:rFonts w:ascii="Calibri" w:hAnsi="Calibri" w:cs="Calibri"/>
        </w:rPr>
        <w:t xml:space="preserve"> de </w:t>
      </w:r>
      <w:proofErr w:type="spellStart"/>
      <w:r w:rsidRPr="00E43493">
        <w:rPr>
          <w:rFonts w:ascii="Calibri" w:hAnsi="Calibri" w:cs="Calibri"/>
        </w:rPr>
        <w:t>ressources</w:t>
      </w:r>
      <w:proofErr w:type="spellEnd"/>
      <w:r w:rsidRPr="00E43493">
        <w:rPr>
          <w:rFonts w:ascii="Calibri" w:hAnsi="Calibri" w:cs="Calibri"/>
        </w:rPr>
        <w:t xml:space="preserve">, gestion de </w:t>
      </w:r>
      <w:proofErr w:type="spellStart"/>
      <w:r w:rsidRPr="00E43493">
        <w:rPr>
          <w:rFonts w:ascii="Calibri" w:hAnsi="Calibri" w:cs="Calibri"/>
        </w:rPr>
        <w:t>programmes</w:t>
      </w:r>
      <w:proofErr w:type="spellEnd"/>
      <w:r w:rsidRPr="00E43493">
        <w:rPr>
          <w:rFonts w:ascii="Calibri" w:hAnsi="Calibri" w:cs="Calibri"/>
        </w:rPr>
        <w:t xml:space="preserve"> et </w:t>
      </w:r>
      <w:proofErr w:type="spellStart"/>
      <w:r w:rsidRPr="00E43493">
        <w:rPr>
          <w:rFonts w:ascii="Calibri" w:hAnsi="Calibri" w:cs="Calibri"/>
        </w:rPr>
        <w:t>projets</w:t>
      </w:r>
      <w:proofErr w:type="spellEnd"/>
      <w:r>
        <w:rPr>
          <w:rFonts w:ascii="Calibri" w:hAnsi="Calibri" w:cs="Calibri"/>
        </w:rPr>
        <w:t xml:space="preserve"> ;</w:t>
      </w:r>
    </w:p>
    <w:p w14:paraId="3D56EA0D" w14:textId="33592A99" w:rsidR="00787086" w:rsidRPr="00E43493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E43493">
        <w:rPr>
          <w:rFonts w:ascii="Calibri" w:hAnsi="Calibri" w:cs="Calibri"/>
        </w:rPr>
        <w:t xml:space="preserve">Plan International </w:t>
      </w:r>
      <w:proofErr w:type="spellStart"/>
      <w:proofErr w:type="gramStart"/>
      <w:r w:rsidRPr="00E43493">
        <w:rPr>
          <w:rFonts w:ascii="Calibri" w:hAnsi="Calibri" w:cs="Calibri"/>
        </w:rPr>
        <w:t>Guinée</w:t>
      </w:r>
      <w:proofErr w:type="spellEnd"/>
      <w:r w:rsidRPr="00E43493">
        <w:rPr>
          <w:rFonts w:ascii="Calibri" w:hAnsi="Calibri" w:cs="Calibri"/>
        </w:rPr>
        <w:t> :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Mobilisation</w:t>
      </w:r>
      <w:proofErr w:type="spellEnd"/>
      <w:r w:rsidRPr="00E43493">
        <w:rPr>
          <w:rFonts w:ascii="Calibri" w:hAnsi="Calibri" w:cs="Calibri"/>
        </w:rPr>
        <w:t xml:space="preserve"> de </w:t>
      </w:r>
      <w:proofErr w:type="spellStart"/>
      <w:r w:rsidRPr="00E43493">
        <w:rPr>
          <w:rFonts w:ascii="Calibri" w:hAnsi="Calibri" w:cs="Calibri"/>
        </w:rPr>
        <w:t>ressources</w:t>
      </w:r>
      <w:proofErr w:type="spellEnd"/>
      <w:r w:rsidRPr="00E43493">
        <w:rPr>
          <w:rFonts w:ascii="Calibri" w:hAnsi="Calibri" w:cs="Calibri"/>
        </w:rPr>
        <w:t xml:space="preserve">, gestion de </w:t>
      </w:r>
      <w:proofErr w:type="spellStart"/>
      <w:r w:rsidRPr="00E43493">
        <w:rPr>
          <w:rFonts w:ascii="Calibri" w:hAnsi="Calibri" w:cs="Calibri"/>
        </w:rPr>
        <w:t>programmes</w:t>
      </w:r>
      <w:proofErr w:type="spellEnd"/>
      <w:r w:rsidRPr="00E43493">
        <w:rPr>
          <w:rFonts w:ascii="Calibri" w:hAnsi="Calibri" w:cs="Calibri"/>
        </w:rPr>
        <w:t xml:space="preserve"> et </w:t>
      </w:r>
      <w:proofErr w:type="spellStart"/>
      <w:r w:rsidRPr="00E43493">
        <w:rPr>
          <w:rFonts w:ascii="Calibri" w:hAnsi="Calibri" w:cs="Calibri"/>
        </w:rPr>
        <w:t>projets</w:t>
      </w:r>
      <w:proofErr w:type="spellEnd"/>
      <w:r>
        <w:rPr>
          <w:rFonts w:ascii="Calibri" w:hAnsi="Calibri" w:cs="Calibri"/>
        </w:rPr>
        <w:t>;</w:t>
      </w:r>
    </w:p>
    <w:p w14:paraId="4A5DDB26" w14:textId="77777777" w:rsidR="00787086" w:rsidRPr="00E43493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E43493">
        <w:rPr>
          <w:rFonts w:ascii="Calibri" w:hAnsi="Calibri" w:cs="Calibri"/>
        </w:rPr>
        <w:t>NED (National Endowment for Democracy</w:t>
      </w:r>
      <w:proofErr w:type="gramStart"/>
      <w:r w:rsidRPr="00E43493">
        <w:rPr>
          <w:rFonts w:ascii="Calibri" w:hAnsi="Calibri" w:cs="Calibri"/>
        </w:rPr>
        <w:t>) :</w:t>
      </w:r>
      <w:proofErr w:type="gram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Gouvernance</w:t>
      </w:r>
      <w:proofErr w:type="spellEnd"/>
      <w:r w:rsidRPr="00E43493">
        <w:rPr>
          <w:rFonts w:ascii="Calibri" w:hAnsi="Calibri" w:cs="Calibri"/>
        </w:rPr>
        <w:t xml:space="preserve"> locale, </w:t>
      </w:r>
      <w:proofErr w:type="spellStart"/>
      <w:r w:rsidRPr="00E43493">
        <w:rPr>
          <w:rFonts w:ascii="Calibri" w:hAnsi="Calibri" w:cs="Calibri"/>
        </w:rPr>
        <w:t>paix</w:t>
      </w:r>
      <w:proofErr w:type="spellEnd"/>
      <w:r w:rsidRPr="00E43493">
        <w:rPr>
          <w:rFonts w:ascii="Calibri" w:hAnsi="Calibri" w:cs="Calibri"/>
        </w:rPr>
        <w:t xml:space="preserve">, </w:t>
      </w:r>
      <w:proofErr w:type="spellStart"/>
      <w:r w:rsidRPr="00E43493">
        <w:rPr>
          <w:rFonts w:ascii="Calibri" w:hAnsi="Calibri" w:cs="Calibri"/>
        </w:rPr>
        <w:t>sécurité</w:t>
      </w:r>
      <w:proofErr w:type="spellEnd"/>
      <w:r w:rsidRPr="00E43493">
        <w:rPr>
          <w:rFonts w:ascii="Calibri" w:hAnsi="Calibri" w:cs="Calibri"/>
        </w:rPr>
        <w:t xml:space="preserve"> et </w:t>
      </w:r>
      <w:proofErr w:type="spellStart"/>
      <w:r w:rsidRPr="00E43493">
        <w:rPr>
          <w:rFonts w:ascii="Calibri" w:hAnsi="Calibri" w:cs="Calibri"/>
        </w:rPr>
        <w:t>cohésion</w:t>
      </w:r>
      <w:proofErr w:type="spell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sociale</w:t>
      </w:r>
      <w:proofErr w:type="spellEnd"/>
      <w:r>
        <w:rPr>
          <w:rFonts w:ascii="Calibri" w:hAnsi="Calibri" w:cs="Calibri"/>
        </w:rPr>
        <w:t xml:space="preserve"> ;</w:t>
      </w:r>
    </w:p>
    <w:p w14:paraId="0DAD2643" w14:textId="77777777" w:rsidR="00787086" w:rsidRPr="00E43493" w:rsidRDefault="00787086" w:rsidP="00787086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E43493">
        <w:rPr>
          <w:rFonts w:ascii="Calibri" w:hAnsi="Calibri" w:cs="Calibri"/>
        </w:rPr>
        <w:t xml:space="preserve">Barefoot </w:t>
      </w:r>
      <w:proofErr w:type="gramStart"/>
      <w:r w:rsidRPr="00E43493">
        <w:rPr>
          <w:rFonts w:ascii="Calibri" w:hAnsi="Calibri" w:cs="Calibri"/>
        </w:rPr>
        <w:t>College :</w:t>
      </w:r>
      <w:proofErr w:type="gramEnd"/>
      <w:r w:rsidRPr="00E43493">
        <w:rPr>
          <w:rFonts w:ascii="Calibri" w:hAnsi="Calibri" w:cs="Calibri"/>
        </w:rPr>
        <w:t xml:space="preserve"> </w:t>
      </w:r>
      <w:proofErr w:type="spellStart"/>
      <w:r w:rsidRPr="00E43493">
        <w:rPr>
          <w:rFonts w:ascii="Calibri" w:hAnsi="Calibri" w:cs="Calibri"/>
        </w:rPr>
        <w:t>Projet</w:t>
      </w:r>
      <w:proofErr w:type="spellEnd"/>
      <w:r w:rsidRPr="00E43493">
        <w:rPr>
          <w:rFonts w:ascii="Calibri" w:hAnsi="Calibri" w:cs="Calibri"/>
        </w:rPr>
        <w:t xml:space="preserve"> solar for she (</w:t>
      </w:r>
      <w:proofErr w:type="spellStart"/>
      <w:r w:rsidRPr="00E43493">
        <w:rPr>
          <w:rFonts w:ascii="Calibri" w:hAnsi="Calibri" w:cs="Calibri"/>
        </w:rPr>
        <w:t>énergie</w:t>
      </w:r>
      <w:proofErr w:type="spellEnd"/>
      <w:r w:rsidRPr="00E43493">
        <w:rPr>
          <w:rFonts w:ascii="Calibri" w:hAnsi="Calibri" w:cs="Calibri"/>
        </w:rPr>
        <w:t xml:space="preserve"> pour </w:t>
      </w:r>
      <w:proofErr w:type="spellStart"/>
      <w:r w:rsidRPr="00E43493">
        <w:rPr>
          <w:rFonts w:ascii="Calibri" w:hAnsi="Calibri" w:cs="Calibri"/>
        </w:rPr>
        <w:t>elle</w:t>
      </w:r>
      <w:proofErr w:type="spellEnd"/>
      <w:r w:rsidRPr="00E43493">
        <w:rPr>
          <w:rFonts w:ascii="Calibri" w:hAnsi="Calibri" w:cs="Calibri"/>
        </w:rPr>
        <w:t>).</w:t>
      </w:r>
    </w:p>
    <w:p w14:paraId="6FF4A788" w14:textId="77777777" w:rsidR="00787086" w:rsidRPr="004E2974" w:rsidRDefault="00787086" w:rsidP="000C78C5">
      <w:pPr>
        <w:spacing w:after="0" w:line="360" w:lineRule="auto"/>
        <w:rPr>
          <w:rFonts w:ascii="Calibri" w:hAnsi="Calibri" w:cs="Calibri"/>
          <w:b/>
          <w:bCs/>
        </w:rPr>
      </w:pPr>
    </w:p>
    <w:p w14:paraId="20F95ECE" w14:textId="662D6DB0" w:rsidR="006F43E1" w:rsidRDefault="006F43E1" w:rsidP="006F43E1">
      <w:pPr>
        <w:spacing w:after="0" w:line="360" w:lineRule="auto"/>
        <w:rPr>
          <w:rFonts w:ascii="Calibri" w:hAnsi="Calibri" w:cs="Calibri"/>
          <w:lang w:val="fr-FR"/>
        </w:rPr>
      </w:pPr>
      <w:r>
        <w:rPr>
          <w:rFonts w:ascii="Calibri" w:hAnsi="Calibri" w:cs="Calibri"/>
          <w:b/>
          <w:bCs/>
          <w:lang w:val="fr-FR"/>
        </w:rPr>
        <w:t xml:space="preserve">Statuts </w:t>
      </w:r>
      <w:r w:rsidR="002F197E">
        <w:rPr>
          <w:rFonts w:ascii="Calibri" w:hAnsi="Calibri" w:cs="Calibri"/>
          <w:b/>
          <w:bCs/>
          <w:lang w:val="fr-FR"/>
        </w:rPr>
        <w:t xml:space="preserve">révisés sur l’organisation et le fonctionnement </w:t>
      </w:r>
      <w:r w:rsidR="005A5B90">
        <w:rPr>
          <w:rFonts w:ascii="Calibri" w:hAnsi="Calibri" w:cs="Calibri"/>
          <w:b/>
          <w:bCs/>
          <w:lang w:val="fr-FR"/>
        </w:rPr>
        <w:t xml:space="preserve">du CA </w:t>
      </w:r>
      <w:r>
        <w:rPr>
          <w:rFonts w:ascii="Calibri" w:hAnsi="Calibri" w:cs="Calibri"/>
          <w:b/>
          <w:bCs/>
          <w:lang w:val="fr-FR"/>
        </w:rPr>
        <w:t>de CEGUIFED</w:t>
      </w:r>
      <w:r w:rsidRPr="004E2974">
        <w:rPr>
          <w:rFonts w:ascii="Calibri" w:hAnsi="Calibri" w:cs="Calibri"/>
          <w:b/>
          <w:bCs/>
          <w:lang w:val="fr-FR"/>
        </w:rPr>
        <w:t> :</w:t>
      </w:r>
      <w:r>
        <w:rPr>
          <w:rFonts w:ascii="Calibri" w:hAnsi="Calibri" w:cs="Calibri"/>
          <w:b/>
          <w:bCs/>
          <w:lang w:val="fr-FR"/>
        </w:rPr>
        <w:t xml:space="preserve"> </w:t>
      </w:r>
      <w:r w:rsidRPr="00CE5C72">
        <w:rPr>
          <w:rFonts w:ascii="Calibri" w:hAnsi="Calibri" w:cs="Calibri"/>
          <w:lang w:val="fr-FR"/>
        </w:rPr>
        <w:t xml:space="preserve">Communication faite par le </w:t>
      </w:r>
      <w:r w:rsidR="002F197E">
        <w:rPr>
          <w:rFonts w:ascii="Calibri" w:hAnsi="Calibri" w:cs="Calibri"/>
          <w:lang w:val="fr-FR"/>
        </w:rPr>
        <w:t>Coordonnateur National (CN)</w:t>
      </w:r>
      <w:r>
        <w:rPr>
          <w:rFonts w:ascii="Calibri" w:hAnsi="Calibri" w:cs="Calibri"/>
          <w:lang w:val="fr-FR"/>
        </w:rPr>
        <w:t>.</w:t>
      </w:r>
    </w:p>
    <w:p w14:paraId="4BC98A03" w14:textId="520424A6" w:rsidR="00D76A94" w:rsidRPr="001350B0" w:rsidRDefault="00D76A94" w:rsidP="00D76A94">
      <w:pPr>
        <w:spacing w:after="0" w:line="360" w:lineRule="auto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Les dispositions visées concernent </w:t>
      </w:r>
      <w:r w:rsidR="001350B0">
        <w:rPr>
          <w:rFonts w:ascii="Calibri" w:hAnsi="Calibri" w:cs="Calibri"/>
          <w:lang w:val="fr-FR"/>
        </w:rPr>
        <w:t xml:space="preserve">le </w:t>
      </w:r>
      <w:r w:rsidRPr="00F82FF6">
        <w:rPr>
          <w:rFonts w:ascii="Calibri" w:hAnsi="Calibri"/>
          <w:b/>
          <w:bCs/>
        </w:rPr>
        <w:t>TITRE 2 : ORGANISATION ET FONCTIONNEMENT DE CEGUIFED</w:t>
      </w:r>
      <w:r w:rsidR="001350B0">
        <w:rPr>
          <w:rFonts w:ascii="Calibri" w:hAnsi="Calibri"/>
          <w:b/>
          <w:bCs/>
        </w:rPr>
        <w:t xml:space="preserve"> </w:t>
      </w:r>
      <w:proofErr w:type="spellStart"/>
      <w:r w:rsidR="001350B0" w:rsidRPr="001350B0">
        <w:rPr>
          <w:rFonts w:ascii="Calibri" w:hAnsi="Calibri"/>
        </w:rPr>
        <w:t>portant</w:t>
      </w:r>
      <w:proofErr w:type="spellEnd"/>
      <w:r w:rsidR="001350B0" w:rsidRPr="001350B0">
        <w:rPr>
          <w:rFonts w:ascii="Calibri" w:hAnsi="Calibri"/>
        </w:rPr>
        <w:t xml:space="preserve"> sur les articles </w:t>
      </w:r>
      <w:proofErr w:type="spellStart"/>
      <w:r w:rsidR="001350B0" w:rsidRPr="001350B0">
        <w:rPr>
          <w:rFonts w:ascii="Calibri" w:hAnsi="Calibri"/>
        </w:rPr>
        <w:t>si</w:t>
      </w:r>
      <w:proofErr w:type="spellEnd"/>
      <w:r w:rsidR="001350B0" w:rsidRPr="001350B0">
        <w:rPr>
          <w:rFonts w:ascii="Calibri" w:hAnsi="Calibri"/>
        </w:rPr>
        <w:t xml:space="preserve">-dessous : </w:t>
      </w:r>
    </w:p>
    <w:p w14:paraId="2B9764AF" w14:textId="0D11596A" w:rsidR="00D76A94" w:rsidRPr="001212F9" w:rsidRDefault="00D76A94" w:rsidP="001212F9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1212F9">
        <w:rPr>
          <w:rFonts w:ascii="Calibri" w:hAnsi="Calibri" w:cs="Calibri"/>
        </w:rPr>
        <w:t xml:space="preserve">Article </w:t>
      </w:r>
      <w:proofErr w:type="gramStart"/>
      <w:r w:rsidRPr="001212F9">
        <w:rPr>
          <w:rFonts w:ascii="Calibri" w:hAnsi="Calibri" w:cs="Calibri"/>
        </w:rPr>
        <w:t>2 :</w:t>
      </w:r>
      <w:proofErr w:type="gramEnd"/>
      <w:r w:rsidRPr="001212F9">
        <w:rPr>
          <w:rFonts w:ascii="Calibri" w:hAnsi="Calibri" w:cs="Calibri"/>
        </w:rPr>
        <w:t xml:space="preserve"> </w:t>
      </w:r>
      <w:proofErr w:type="spellStart"/>
      <w:r w:rsidRPr="001212F9">
        <w:rPr>
          <w:rFonts w:ascii="Calibri" w:hAnsi="Calibri" w:cs="Calibri"/>
        </w:rPr>
        <w:t>Organe</w:t>
      </w:r>
      <w:proofErr w:type="spellEnd"/>
      <w:r w:rsidRPr="001212F9">
        <w:rPr>
          <w:rFonts w:ascii="Calibri" w:hAnsi="Calibri" w:cs="Calibri"/>
        </w:rPr>
        <w:t xml:space="preserve"> de </w:t>
      </w:r>
      <w:proofErr w:type="spellStart"/>
      <w:r w:rsidRPr="001212F9">
        <w:rPr>
          <w:rFonts w:ascii="Calibri" w:hAnsi="Calibri" w:cs="Calibri"/>
        </w:rPr>
        <w:t>gouvernance</w:t>
      </w:r>
      <w:proofErr w:type="spellEnd"/>
      <w:r w:rsidRPr="001212F9">
        <w:rPr>
          <w:rFonts w:ascii="Calibri" w:hAnsi="Calibri" w:cs="Calibri"/>
        </w:rPr>
        <w:t xml:space="preserve"> et de </w:t>
      </w:r>
      <w:proofErr w:type="spellStart"/>
      <w:r w:rsidRPr="001212F9">
        <w:rPr>
          <w:rFonts w:ascii="Calibri" w:hAnsi="Calibri" w:cs="Calibri"/>
        </w:rPr>
        <w:t>contrôle</w:t>
      </w:r>
      <w:proofErr w:type="spellEnd"/>
      <w:r w:rsidRPr="001212F9">
        <w:rPr>
          <w:rFonts w:ascii="Calibri" w:hAnsi="Calibri" w:cs="Calibri"/>
        </w:rPr>
        <w:t xml:space="preserve"> de CEGUIFED</w:t>
      </w:r>
      <w:r w:rsidR="001212F9">
        <w:rPr>
          <w:rFonts w:ascii="Calibri" w:hAnsi="Calibri" w:cs="Calibri"/>
        </w:rPr>
        <w:t xml:space="preserve">, </w:t>
      </w:r>
      <w:proofErr w:type="spellStart"/>
      <w:r w:rsidR="001212F9">
        <w:rPr>
          <w:rFonts w:ascii="Calibri" w:hAnsi="Calibri" w:cs="Calibri"/>
        </w:rPr>
        <w:t>notamment</w:t>
      </w:r>
      <w:proofErr w:type="spellEnd"/>
      <w:r w:rsidR="001212F9">
        <w:rPr>
          <w:rFonts w:ascii="Calibri" w:hAnsi="Calibri" w:cs="Calibri"/>
        </w:rPr>
        <w:t xml:space="preserve"> les reunions </w:t>
      </w:r>
      <w:proofErr w:type="spellStart"/>
      <w:r w:rsidR="001212F9">
        <w:rPr>
          <w:rFonts w:ascii="Calibri" w:hAnsi="Calibri" w:cs="Calibri"/>
        </w:rPr>
        <w:t>statutaires</w:t>
      </w:r>
      <w:proofErr w:type="spellEnd"/>
      <w:r w:rsidR="00AF52CA">
        <w:rPr>
          <w:rFonts w:ascii="Calibri" w:hAnsi="Calibri" w:cs="Calibri"/>
        </w:rPr>
        <w:t xml:space="preserve"> du CA</w:t>
      </w:r>
      <w:r w:rsidR="001212F9">
        <w:rPr>
          <w:rFonts w:ascii="Calibri" w:hAnsi="Calibri" w:cs="Calibri"/>
        </w:rPr>
        <w:t xml:space="preserve"> ;</w:t>
      </w:r>
    </w:p>
    <w:p w14:paraId="7736AA62" w14:textId="7C9451F3" w:rsidR="00D76A94" w:rsidRPr="001212F9" w:rsidRDefault="00D76A94" w:rsidP="001212F9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1212F9">
        <w:rPr>
          <w:rFonts w:ascii="Calibri" w:hAnsi="Calibri" w:cs="Calibri"/>
        </w:rPr>
        <w:t xml:space="preserve">Article </w:t>
      </w:r>
      <w:proofErr w:type="gramStart"/>
      <w:r w:rsidRPr="001212F9">
        <w:rPr>
          <w:rFonts w:ascii="Calibri" w:hAnsi="Calibri" w:cs="Calibri"/>
        </w:rPr>
        <w:t>8 :</w:t>
      </w:r>
      <w:proofErr w:type="gramEnd"/>
      <w:r w:rsidRPr="001212F9">
        <w:rPr>
          <w:rFonts w:ascii="Calibri" w:hAnsi="Calibri" w:cs="Calibri"/>
        </w:rPr>
        <w:t xml:space="preserve"> Performance de la Coordination Nationale de CEGUIFED</w:t>
      </w:r>
      <w:r w:rsidR="001212F9">
        <w:rPr>
          <w:rFonts w:ascii="Calibri" w:hAnsi="Calibri" w:cs="Calibri"/>
        </w:rPr>
        <w:t xml:space="preserve"> ;</w:t>
      </w:r>
    </w:p>
    <w:p w14:paraId="734A0B8E" w14:textId="0F716E0E" w:rsidR="00D76A94" w:rsidRPr="001212F9" w:rsidRDefault="00D76A94" w:rsidP="001212F9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1212F9">
        <w:rPr>
          <w:rFonts w:ascii="Calibri" w:hAnsi="Calibri" w:cs="Calibri"/>
        </w:rPr>
        <w:t xml:space="preserve">Article </w:t>
      </w:r>
      <w:proofErr w:type="gramStart"/>
      <w:r w:rsidRPr="001212F9">
        <w:rPr>
          <w:rFonts w:ascii="Calibri" w:hAnsi="Calibri" w:cs="Calibri"/>
        </w:rPr>
        <w:t>11 :</w:t>
      </w:r>
      <w:proofErr w:type="gramEnd"/>
      <w:r w:rsidRPr="001212F9">
        <w:rPr>
          <w:rFonts w:ascii="Calibri" w:hAnsi="Calibri" w:cs="Calibri"/>
        </w:rPr>
        <w:t xml:space="preserve"> Plan de Travail </w:t>
      </w:r>
      <w:proofErr w:type="spellStart"/>
      <w:r w:rsidRPr="001212F9">
        <w:rPr>
          <w:rFonts w:ascii="Calibri" w:hAnsi="Calibri" w:cs="Calibri"/>
        </w:rPr>
        <w:t>Annuel</w:t>
      </w:r>
      <w:proofErr w:type="spellEnd"/>
      <w:r w:rsidRPr="001212F9">
        <w:rPr>
          <w:rFonts w:ascii="Calibri" w:hAnsi="Calibri" w:cs="Calibri"/>
        </w:rPr>
        <w:t xml:space="preserve"> (PTA)</w:t>
      </w:r>
      <w:r w:rsidR="001212F9">
        <w:rPr>
          <w:rFonts w:ascii="Calibri" w:hAnsi="Calibri" w:cs="Calibri"/>
        </w:rPr>
        <w:t xml:space="preserve"> ;</w:t>
      </w:r>
    </w:p>
    <w:p w14:paraId="683709A3" w14:textId="3FF7C948" w:rsidR="00D76A94" w:rsidRPr="001212F9" w:rsidRDefault="00D76A94" w:rsidP="00B67262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1212F9">
        <w:rPr>
          <w:rFonts w:ascii="Calibri" w:hAnsi="Calibri" w:cs="Calibri"/>
        </w:rPr>
        <w:t xml:space="preserve">Article </w:t>
      </w:r>
      <w:proofErr w:type="gramStart"/>
      <w:r w:rsidRPr="001212F9">
        <w:rPr>
          <w:rFonts w:ascii="Calibri" w:hAnsi="Calibri" w:cs="Calibri"/>
        </w:rPr>
        <w:t>12 :</w:t>
      </w:r>
      <w:proofErr w:type="gramEnd"/>
      <w:r w:rsidRPr="001212F9">
        <w:rPr>
          <w:rFonts w:ascii="Calibri" w:hAnsi="Calibri" w:cs="Calibri"/>
        </w:rPr>
        <w:t xml:space="preserve"> </w:t>
      </w:r>
      <w:proofErr w:type="spellStart"/>
      <w:r w:rsidRPr="001212F9">
        <w:rPr>
          <w:rFonts w:ascii="Calibri" w:hAnsi="Calibri" w:cs="Calibri"/>
        </w:rPr>
        <w:t>Compte</w:t>
      </w:r>
      <w:proofErr w:type="spellEnd"/>
      <w:r w:rsidRPr="001212F9">
        <w:rPr>
          <w:rFonts w:ascii="Calibri" w:hAnsi="Calibri" w:cs="Calibri"/>
        </w:rPr>
        <w:t xml:space="preserve"> de </w:t>
      </w:r>
      <w:proofErr w:type="spellStart"/>
      <w:r w:rsidRPr="001212F9">
        <w:rPr>
          <w:rFonts w:ascii="Calibri" w:hAnsi="Calibri" w:cs="Calibri"/>
        </w:rPr>
        <w:t>réserve</w:t>
      </w:r>
      <w:proofErr w:type="spellEnd"/>
      <w:r w:rsidRPr="001212F9">
        <w:rPr>
          <w:rFonts w:ascii="Calibri" w:hAnsi="Calibri" w:cs="Calibri"/>
        </w:rPr>
        <w:t>/</w:t>
      </w:r>
      <w:r w:rsidR="001212F9">
        <w:rPr>
          <w:rFonts w:ascii="Calibri" w:hAnsi="Calibri" w:cs="Calibri"/>
        </w:rPr>
        <w:t>resilience.</w:t>
      </w:r>
    </w:p>
    <w:p w14:paraId="0310ED36" w14:textId="77777777" w:rsidR="004C3D1A" w:rsidRDefault="004C3D1A" w:rsidP="004C3D1A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3EC78725" w14:textId="77777777" w:rsidR="007F4FAF" w:rsidRDefault="007F4FAF" w:rsidP="004C3D1A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7BC82677" w14:textId="77777777" w:rsidR="007F4FAF" w:rsidRPr="009C24E0" w:rsidRDefault="007F4FAF" w:rsidP="004C3D1A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3B68D64F" w14:textId="6E48DE3D" w:rsidR="004C3D1A" w:rsidRPr="009C24E0" w:rsidRDefault="00902C23" w:rsidP="004C3D1A">
      <w:pPr>
        <w:shd w:val="clear" w:color="auto" w:fill="E7E6E6" w:themeFill="background2"/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RECOMMANDATIONS</w:t>
      </w:r>
    </w:p>
    <w:p w14:paraId="6269FE04" w14:textId="77777777" w:rsidR="00824615" w:rsidRDefault="00824615" w:rsidP="00824615">
      <w:pPr>
        <w:pStyle w:val="Paragraphedeliste"/>
        <w:spacing w:after="0" w:line="360" w:lineRule="auto"/>
        <w:jc w:val="both"/>
        <w:rPr>
          <w:rFonts w:ascii="Calibri" w:hAnsi="Calibri" w:cs="Calibri"/>
        </w:rPr>
      </w:pPr>
    </w:p>
    <w:tbl>
      <w:tblPr>
        <w:tblW w:w="79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3685"/>
      </w:tblGrid>
      <w:tr w:rsidR="00347DDE" w:rsidRPr="00FF21DF" w14:paraId="05825BD3" w14:textId="77777777" w:rsidTr="00AC6D9B">
        <w:trPr>
          <w:jc w:val="center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F0DF" w14:textId="4A16EC8A" w:rsidR="00347DDE" w:rsidRPr="00FF21DF" w:rsidRDefault="00347DDE" w:rsidP="00750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Recommandations</w:t>
            </w:r>
            <w:proofErr w:type="spellEnd"/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C773" w14:textId="0BB08546" w:rsidR="00347DDE" w:rsidRPr="00FF21DF" w:rsidRDefault="00347DDE" w:rsidP="00750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lang w:val="fr-FR"/>
              </w:rPr>
              <w:t>Responsables</w:t>
            </w:r>
          </w:p>
        </w:tc>
      </w:tr>
      <w:tr w:rsidR="00347DDE" w:rsidRPr="00FF21DF" w14:paraId="7C411DFD" w14:textId="77777777" w:rsidTr="00AC6D9B">
        <w:trPr>
          <w:jc w:val="center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3607" w14:textId="75AE1B33" w:rsidR="00347DDE" w:rsidRDefault="0002335F" w:rsidP="0002335F">
            <w:pPr>
              <w:pStyle w:val="Paragraphedeliste"/>
              <w:numPr>
                <w:ilvl w:val="1"/>
                <w:numId w:val="6"/>
              </w:numPr>
              <w:spacing w:after="0" w:line="360" w:lineRule="auto"/>
              <w:ind w:left="168" w:hanging="142"/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Inscrire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962C4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dans </w:t>
            </w:r>
            <w:proofErr w:type="spellStart"/>
            <w:r w:rsidR="00962C48">
              <w:rPr>
                <w:rFonts w:asciiTheme="majorHAnsi" w:hAnsiTheme="majorHAnsi" w:cstheme="majorHAnsi"/>
                <w:bCs/>
                <w:sz w:val="16"/>
                <w:szCs w:val="16"/>
              </w:rPr>
              <w:t>l’ordre</w:t>
            </w:r>
            <w:proofErr w:type="spellEnd"/>
            <w:r w:rsidR="00962C4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du jour des sessions du CA les </w:t>
            </w:r>
            <w:proofErr w:type="spellStart"/>
            <w:r w:rsidR="00962C48">
              <w:rPr>
                <w:rFonts w:asciiTheme="majorHAnsi" w:hAnsiTheme="majorHAnsi" w:cstheme="majorHAnsi"/>
                <w:bCs/>
                <w:sz w:val="16"/>
                <w:szCs w:val="16"/>
              </w:rPr>
              <w:t>recommandations</w:t>
            </w:r>
            <w:proofErr w:type="spellEnd"/>
            <w:r w:rsidR="00962C4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pour faire le </w:t>
            </w:r>
            <w:proofErr w:type="spellStart"/>
            <w:r w:rsidR="00962C48">
              <w:rPr>
                <w:rFonts w:asciiTheme="majorHAnsi" w:hAnsiTheme="majorHAnsi" w:cstheme="majorHAnsi"/>
                <w:bCs/>
                <w:sz w:val="16"/>
                <w:szCs w:val="16"/>
              </w:rPr>
              <w:t>suivi</w:t>
            </w:r>
            <w:proofErr w:type="spellEnd"/>
            <w:r w:rsidR="00962C4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de </w:t>
            </w:r>
            <w:proofErr w:type="spellStart"/>
            <w:r w:rsidR="00962C48">
              <w:rPr>
                <w:rFonts w:asciiTheme="majorHAnsi" w:hAnsiTheme="majorHAnsi" w:cstheme="majorHAnsi"/>
                <w:bCs/>
                <w:sz w:val="16"/>
                <w:szCs w:val="16"/>
              </w:rPr>
              <w:t>leur</w:t>
            </w:r>
            <w:r w:rsidR="00D41191">
              <w:rPr>
                <w:rFonts w:asciiTheme="majorHAnsi" w:hAnsiTheme="majorHAnsi" w:cstheme="majorHAnsi"/>
                <w:bCs/>
                <w:sz w:val="16"/>
                <w:szCs w:val="16"/>
              </w:rPr>
              <w:t>s</w:t>
            </w:r>
            <w:proofErr w:type="spellEnd"/>
            <w:r w:rsidR="00D4119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mises </w:t>
            </w:r>
            <w:proofErr w:type="spellStart"/>
            <w:r w:rsidR="00D41191">
              <w:rPr>
                <w:rFonts w:asciiTheme="majorHAnsi" w:hAnsiTheme="majorHAnsi" w:cstheme="majorHAnsi"/>
                <w:bCs/>
                <w:sz w:val="16"/>
                <w:szCs w:val="16"/>
              </w:rPr>
              <w:t>en</w:t>
            </w:r>
            <w:proofErr w:type="spellEnd"/>
            <w:r w:rsidR="00D4119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gramStart"/>
            <w:r w:rsidR="00D41191">
              <w:rPr>
                <w:rFonts w:asciiTheme="majorHAnsi" w:hAnsiTheme="majorHAnsi" w:cstheme="majorHAnsi"/>
                <w:bCs/>
                <w:sz w:val="16"/>
                <w:szCs w:val="16"/>
              </w:rPr>
              <w:t>oeuvres ;</w:t>
            </w:r>
            <w:proofErr w:type="gramEnd"/>
          </w:p>
          <w:p w14:paraId="33E86B02" w14:textId="77777777" w:rsidR="00D41191" w:rsidRDefault="00D41191" w:rsidP="0002335F">
            <w:pPr>
              <w:pStyle w:val="Paragraphedeliste"/>
              <w:numPr>
                <w:ilvl w:val="1"/>
                <w:numId w:val="6"/>
              </w:numPr>
              <w:spacing w:after="0" w:line="360" w:lineRule="auto"/>
              <w:ind w:left="168" w:hanging="142"/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Faire adherer CEGUIFED au CNOSCG au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niveau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national ;</w:t>
            </w:r>
            <w:proofErr w:type="gramEnd"/>
          </w:p>
          <w:p w14:paraId="028269D9" w14:textId="77777777" w:rsidR="00D41191" w:rsidRDefault="004B126E" w:rsidP="0002335F">
            <w:pPr>
              <w:pStyle w:val="Paragraphedeliste"/>
              <w:numPr>
                <w:ilvl w:val="1"/>
                <w:numId w:val="6"/>
              </w:numPr>
              <w:spacing w:after="0" w:line="360" w:lineRule="auto"/>
              <w:ind w:left="168" w:hanging="142"/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Partager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84771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avec le personnel de CEGUIFED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les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Manuels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des Finances et de la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Comptabilité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et de</w:t>
            </w:r>
            <w:r w:rsidR="0084771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procedures </w:t>
            </w:r>
            <w:proofErr w:type="spellStart"/>
            <w:r w:rsidR="00847715">
              <w:rPr>
                <w:rFonts w:asciiTheme="majorHAnsi" w:hAnsiTheme="majorHAnsi" w:cstheme="majorHAnsi"/>
                <w:bCs/>
                <w:sz w:val="16"/>
                <w:szCs w:val="16"/>
              </w:rPr>
              <w:t>logistiques</w:t>
            </w:r>
            <w:proofErr w:type="spellEnd"/>
            <w:r w:rsidR="0084771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847715">
              <w:rPr>
                <w:rFonts w:asciiTheme="majorHAnsi" w:hAnsiTheme="majorHAnsi" w:cstheme="majorHAnsi"/>
                <w:bCs/>
                <w:sz w:val="16"/>
                <w:szCs w:val="16"/>
              </w:rPr>
              <w:t>adaptés</w:t>
            </w:r>
            <w:proofErr w:type="spellEnd"/>
            <w:r w:rsidR="00AA740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;</w:t>
            </w:r>
            <w:proofErr w:type="gramEnd"/>
          </w:p>
          <w:p w14:paraId="370267FE" w14:textId="483A86E3" w:rsidR="00AA740E" w:rsidRDefault="00AA3B9A" w:rsidP="0002335F">
            <w:pPr>
              <w:pStyle w:val="Paragraphedeliste"/>
              <w:numPr>
                <w:ilvl w:val="1"/>
                <w:numId w:val="6"/>
              </w:numPr>
              <w:spacing w:after="0" w:line="360" w:lineRule="auto"/>
              <w:ind w:left="168" w:hanging="142"/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Faire le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compte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rendu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de la mise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en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oeuvre des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recommandations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de la session du </w:t>
            </w:r>
            <w:r w:rsidR="0059741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CA du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juin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2024 ;</w:t>
            </w:r>
            <w:proofErr w:type="gramEnd"/>
          </w:p>
          <w:p w14:paraId="79E7DE4D" w14:textId="77777777" w:rsidR="00AA3B9A" w:rsidRDefault="00604EE4" w:rsidP="0002335F">
            <w:pPr>
              <w:pStyle w:val="Paragraphedeliste"/>
              <w:numPr>
                <w:ilvl w:val="1"/>
                <w:numId w:val="6"/>
              </w:numPr>
              <w:spacing w:after="0" w:line="360" w:lineRule="auto"/>
              <w:ind w:left="168" w:hanging="142"/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Explorer des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partenariats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stratégiques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opérationnels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585FD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dans les </w:t>
            </w:r>
            <w:proofErr w:type="spellStart"/>
            <w:r w:rsidR="00585FD8">
              <w:rPr>
                <w:rFonts w:asciiTheme="majorHAnsi" w:hAnsiTheme="majorHAnsi" w:cstheme="majorHAnsi"/>
                <w:bCs/>
                <w:sz w:val="16"/>
                <w:szCs w:val="16"/>
              </w:rPr>
              <w:t>domaines</w:t>
            </w:r>
            <w:proofErr w:type="spellEnd"/>
            <w:r w:rsidR="00585FD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585FD8">
              <w:rPr>
                <w:rFonts w:asciiTheme="majorHAnsi" w:hAnsiTheme="majorHAnsi" w:cstheme="majorHAnsi"/>
                <w:bCs/>
                <w:sz w:val="16"/>
                <w:szCs w:val="16"/>
              </w:rPr>
              <w:t>autres</w:t>
            </w:r>
            <w:proofErr w:type="spellEnd"/>
            <w:r w:rsidR="00585FD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que VBG</w:t>
            </w:r>
            <w:r w:rsidR="00AE32E9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/MGF (Violences </w:t>
            </w:r>
            <w:proofErr w:type="spellStart"/>
            <w:r w:rsidR="00AE32E9">
              <w:rPr>
                <w:rFonts w:asciiTheme="majorHAnsi" w:hAnsiTheme="majorHAnsi" w:cstheme="majorHAnsi"/>
                <w:bCs/>
                <w:sz w:val="16"/>
                <w:szCs w:val="16"/>
              </w:rPr>
              <w:t>Basées</w:t>
            </w:r>
            <w:proofErr w:type="spellEnd"/>
            <w:r w:rsidR="00AE32E9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sur le Genre/Mutilations </w:t>
            </w:r>
            <w:proofErr w:type="spellStart"/>
            <w:r w:rsidR="00AE32E9">
              <w:rPr>
                <w:rFonts w:asciiTheme="majorHAnsi" w:hAnsiTheme="majorHAnsi" w:cstheme="majorHAnsi"/>
                <w:bCs/>
                <w:sz w:val="16"/>
                <w:szCs w:val="16"/>
              </w:rPr>
              <w:t>Génitales</w:t>
            </w:r>
            <w:proofErr w:type="spellEnd"/>
            <w:r w:rsidR="00AE32E9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AE32E9">
              <w:rPr>
                <w:rFonts w:asciiTheme="majorHAnsi" w:hAnsiTheme="majorHAnsi" w:cstheme="majorHAnsi"/>
                <w:bCs/>
                <w:sz w:val="16"/>
                <w:szCs w:val="16"/>
              </w:rPr>
              <w:t>Féminines</w:t>
            </w:r>
            <w:proofErr w:type="spellEnd"/>
            <w:r w:rsidR="00AE32E9">
              <w:rPr>
                <w:rFonts w:asciiTheme="majorHAnsi" w:hAnsiTheme="majorHAnsi" w:cstheme="majorHAnsi"/>
                <w:bCs/>
                <w:sz w:val="16"/>
                <w:szCs w:val="16"/>
              </w:rPr>
              <w:t>)</w:t>
            </w:r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tells que le </w:t>
            </w:r>
            <w:proofErr w:type="spellStart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>changement</w:t>
            </w:r>
            <w:proofErr w:type="spellEnd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>climatique</w:t>
            </w:r>
            <w:proofErr w:type="spellEnd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proofErr w:type="spellStart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>l’accroissement</w:t>
            </w:r>
            <w:proofErr w:type="spellEnd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des </w:t>
            </w:r>
            <w:proofErr w:type="spellStart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>opportunités</w:t>
            </w:r>
            <w:proofErr w:type="spellEnd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>économiques</w:t>
            </w:r>
            <w:proofErr w:type="spellEnd"/>
            <w:r w:rsidR="006E4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des femmes </w:t>
            </w:r>
            <w:r w:rsidR="003D05E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avec des </w:t>
            </w:r>
            <w:proofErr w:type="spellStart"/>
            <w:r w:rsidR="003D05EB">
              <w:rPr>
                <w:rFonts w:asciiTheme="majorHAnsi" w:hAnsiTheme="majorHAnsi" w:cstheme="majorHAnsi"/>
                <w:bCs/>
                <w:sz w:val="16"/>
                <w:szCs w:val="16"/>
              </w:rPr>
              <w:t>partenairescomme</w:t>
            </w:r>
            <w:proofErr w:type="spellEnd"/>
            <w:r w:rsidR="003D05E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PNUD; </w:t>
            </w:r>
            <w:proofErr w:type="spellStart"/>
            <w:r w:rsidR="003D05EB">
              <w:rPr>
                <w:rFonts w:asciiTheme="majorHAnsi" w:hAnsiTheme="majorHAnsi" w:cstheme="majorHAnsi"/>
                <w:bCs/>
                <w:sz w:val="16"/>
                <w:szCs w:val="16"/>
              </w:rPr>
              <w:t>Simandou</w:t>
            </w:r>
            <w:proofErr w:type="spellEnd"/>
            <w:r w:rsidR="003D05E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gramStart"/>
            <w:r w:rsidR="003D05EB">
              <w:rPr>
                <w:rFonts w:asciiTheme="majorHAnsi" w:hAnsiTheme="majorHAnsi" w:cstheme="majorHAnsi"/>
                <w:bCs/>
                <w:sz w:val="16"/>
                <w:szCs w:val="16"/>
              </w:rPr>
              <w:t>2040 ;</w:t>
            </w:r>
            <w:proofErr w:type="gramEnd"/>
          </w:p>
          <w:p w14:paraId="75096758" w14:textId="160AE1EE" w:rsidR="003D05EB" w:rsidRPr="00AC6D9B" w:rsidRDefault="003D05EB" w:rsidP="00AC6D9B">
            <w:pPr>
              <w:pStyle w:val="Paragraphedeliste"/>
              <w:numPr>
                <w:ilvl w:val="1"/>
                <w:numId w:val="6"/>
              </w:numPr>
              <w:spacing w:after="0" w:line="360" w:lineRule="auto"/>
              <w:ind w:left="168" w:hanging="142"/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Renforcer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la communication </w:t>
            </w:r>
            <w:r w:rsidR="0032393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entre la Coordination Nationale et le </w:t>
            </w:r>
            <w:proofErr w:type="gramStart"/>
            <w:r w:rsidR="0032393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CA  </w:t>
            </w:r>
            <w:proofErr w:type="spellStart"/>
            <w:r w:rsidR="00E50F98">
              <w:rPr>
                <w:rFonts w:asciiTheme="majorHAnsi" w:hAnsiTheme="majorHAnsi" w:cstheme="majorHAnsi"/>
                <w:bCs/>
                <w:sz w:val="16"/>
                <w:szCs w:val="16"/>
              </w:rPr>
              <w:t>en</w:t>
            </w:r>
            <w:proofErr w:type="spellEnd"/>
            <w:proofErr w:type="gramEnd"/>
            <w:r w:rsidR="00FF1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FF1972">
              <w:rPr>
                <w:rFonts w:asciiTheme="majorHAnsi" w:hAnsiTheme="majorHAnsi" w:cstheme="majorHAnsi"/>
                <w:bCs/>
                <w:sz w:val="16"/>
                <w:szCs w:val="16"/>
              </w:rPr>
              <w:t>facilit</w:t>
            </w:r>
            <w:r w:rsidR="00E50F98">
              <w:rPr>
                <w:rFonts w:asciiTheme="majorHAnsi" w:hAnsiTheme="majorHAnsi" w:cstheme="majorHAnsi"/>
                <w:bCs/>
                <w:sz w:val="16"/>
                <w:szCs w:val="16"/>
              </w:rPr>
              <w:t>ant</w:t>
            </w:r>
            <w:proofErr w:type="spellEnd"/>
            <w:r w:rsidR="00FF1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FF1972">
              <w:rPr>
                <w:rFonts w:asciiTheme="majorHAnsi" w:hAnsiTheme="majorHAnsi" w:cstheme="majorHAnsi"/>
                <w:bCs/>
                <w:sz w:val="16"/>
                <w:szCs w:val="16"/>
              </w:rPr>
              <w:t>l</w:t>
            </w:r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>’</w:t>
            </w:r>
            <w:r w:rsidR="00FF1972">
              <w:rPr>
                <w:rFonts w:asciiTheme="majorHAnsi" w:hAnsiTheme="majorHAnsi" w:cstheme="majorHAnsi"/>
                <w:bCs/>
                <w:sz w:val="16"/>
                <w:szCs w:val="16"/>
              </w:rPr>
              <w:t>a</w:t>
            </w:r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>ccès</w:t>
            </w:r>
            <w:proofErr w:type="spellEnd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de CEGUIFED à </w:t>
            </w:r>
            <w:proofErr w:type="spellStart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>certaines</w:t>
            </w:r>
            <w:proofErr w:type="spellEnd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>opportunités</w:t>
            </w:r>
            <w:proofErr w:type="spellEnd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>ou</w:t>
            </w:r>
            <w:proofErr w:type="spellEnd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la</w:t>
            </w:r>
            <w:r w:rsidR="00FF1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connection de CEGUIFED avec les parties </w:t>
            </w:r>
            <w:proofErr w:type="spellStart"/>
            <w:r w:rsidR="00FF1972">
              <w:rPr>
                <w:rFonts w:asciiTheme="majorHAnsi" w:hAnsiTheme="majorHAnsi" w:cstheme="majorHAnsi"/>
                <w:bCs/>
                <w:sz w:val="16"/>
                <w:szCs w:val="16"/>
              </w:rPr>
              <w:t>prenantes</w:t>
            </w:r>
            <w:proofErr w:type="spellEnd"/>
            <w:r w:rsidR="00FF197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pour </w:t>
            </w:r>
            <w:proofErr w:type="spellStart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>débloquer</w:t>
            </w:r>
            <w:proofErr w:type="spellEnd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>une</w:t>
            </w:r>
            <w:proofErr w:type="spellEnd"/>
            <w:r w:rsidR="00CA27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situation</w:t>
            </w:r>
            <w:r w:rsidR="00AC6D9B">
              <w:rPr>
                <w:rFonts w:asciiTheme="majorHAnsi" w:hAnsiTheme="majorHAnsi" w:cstheme="majorHAnsi"/>
                <w:bCs/>
                <w:sz w:val="16"/>
                <w:szCs w:val="16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DC8C" w14:textId="77777777" w:rsidR="00347DDE" w:rsidRDefault="00E63C2F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Coordination Nationale</w:t>
            </w:r>
          </w:p>
          <w:p w14:paraId="4DAC6293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1B87843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3FC6F55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2C3A826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9BD6096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5F84C1A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F633F07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D81867B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13B5A07" w14:textId="77777777" w:rsidR="00EE102D" w:rsidRDefault="00EE102D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D1B8781" w14:textId="77777777" w:rsidR="00D4592C" w:rsidRDefault="00D4592C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C154F37" w14:textId="77777777" w:rsidR="00D4592C" w:rsidRDefault="00D4592C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41D1F28" w14:textId="70F1A6C1" w:rsidR="00D4592C" w:rsidRPr="00FF21DF" w:rsidRDefault="00D4592C" w:rsidP="00750F9C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  <w:lang w:val="fr-FR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CA/Coordination Nationale</w:t>
            </w:r>
          </w:p>
        </w:tc>
      </w:tr>
      <w:tr w:rsidR="00347DDE" w:rsidRPr="00870625" w14:paraId="56E44E3F" w14:textId="77777777" w:rsidTr="00AC6D9B">
        <w:trPr>
          <w:jc w:val="center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65A9" w14:textId="77777777" w:rsidR="004C4527" w:rsidRDefault="00B85CC1" w:rsidP="004C4527">
            <w:pPr>
              <w:pStyle w:val="Paragraphedeliste"/>
              <w:numPr>
                <w:ilvl w:val="1"/>
                <w:numId w:val="6"/>
              </w:numPr>
              <w:spacing w:after="0" w:line="360" w:lineRule="auto"/>
              <w:ind w:left="168" w:hanging="142"/>
              <w:jc w:val="both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Organiser l’audit interne en attendant l’audit externe avec un Cabinet d’Expertise Compta</w:t>
            </w:r>
            <w:r w:rsidR="004B126E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ble indépendants ;</w:t>
            </w:r>
          </w:p>
          <w:p w14:paraId="1793D36D" w14:textId="2CE6CD11" w:rsidR="004B126E" w:rsidRPr="007E478B" w:rsidRDefault="004C4527" w:rsidP="007E478B">
            <w:pPr>
              <w:pStyle w:val="Paragraphedeliste"/>
              <w:numPr>
                <w:ilvl w:val="1"/>
                <w:numId w:val="6"/>
              </w:numPr>
              <w:spacing w:after="0" w:line="360" w:lineRule="auto"/>
              <w:ind w:left="168" w:hanging="142"/>
              <w:jc w:val="both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Faciliter le partenariat </w:t>
            </w:r>
            <w:r w:rsidRPr="004C4527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avec </w:t>
            </w:r>
            <w:r w:rsidR="00FA00DE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l</w:t>
            </w:r>
            <w:r w:rsidRPr="004C4527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es institutions nationales de recherche, de formation et d</w:t>
            </w:r>
            <w:r w:rsidR="00B45B21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’</w:t>
            </w:r>
            <w:r w:rsidRPr="004C4527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’innovation</w:t>
            </w:r>
            <w:r w:rsidR="0092353A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s</w:t>
            </w:r>
            <w:r w:rsidRPr="004C4527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</w:t>
            </w:r>
            <w:r w:rsidR="000C1377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pour </w:t>
            </w:r>
            <w:r w:rsidR="00B67BCE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capitaliser et documenter </w:t>
            </w:r>
            <w:r w:rsidR="00EE653A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les résultats d</w:t>
            </w:r>
            <w:r w:rsidR="002A71DC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u programme de CEGUIFED</w:t>
            </w:r>
            <w:r w:rsidR="007E478B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A46B" w14:textId="281A39AF" w:rsidR="00347DDE" w:rsidRPr="003D078A" w:rsidRDefault="00E63C2F" w:rsidP="00750F9C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fr-FR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CA</w:t>
            </w:r>
          </w:p>
        </w:tc>
      </w:tr>
    </w:tbl>
    <w:p w14:paraId="1E925ED5" w14:textId="77777777" w:rsidR="004C3D1A" w:rsidRPr="009C24E0" w:rsidRDefault="004C3D1A" w:rsidP="004C3D1A">
      <w:pPr>
        <w:spacing w:after="0" w:line="360" w:lineRule="auto"/>
        <w:jc w:val="both"/>
        <w:rPr>
          <w:rFonts w:ascii="Calibri" w:hAnsi="Calibri" w:cs="Calibri"/>
          <w:lang w:val="fr-FR"/>
        </w:rPr>
      </w:pPr>
    </w:p>
    <w:p w14:paraId="6BEB3B7B" w14:textId="485B598F" w:rsidR="004C3D1A" w:rsidRPr="009C24E0" w:rsidRDefault="00BC260B" w:rsidP="004C3D1A">
      <w:pPr>
        <w:spacing w:after="0" w:line="360" w:lineRule="auto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Ci-joint : </w:t>
      </w:r>
      <w:r w:rsidR="004C3D1A" w:rsidRPr="009C24E0">
        <w:rPr>
          <w:rFonts w:ascii="Calibri" w:hAnsi="Calibri" w:cs="Calibri"/>
          <w:lang w:val="fr-FR"/>
        </w:rPr>
        <w:t xml:space="preserve">Liste des participants à la </w:t>
      </w:r>
      <w:r>
        <w:rPr>
          <w:rFonts w:ascii="Calibri" w:hAnsi="Calibri" w:cs="Calibri"/>
          <w:lang w:val="fr-FR"/>
        </w:rPr>
        <w:t>session du CA.</w:t>
      </w:r>
    </w:p>
    <w:p w14:paraId="3A55D665" w14:textId="77777777" w:rsidR="004C3D1A" w:rsidRDefault="004C3D1A" w:rsidP="004C3D1A">
      <w:pPr>
        <w:jc w:val="both"/>
        <w:rPr>
          <w:rFonts w:ascii="Calibri" w:hAnsi="Calibri" w:cs="Calibri"/>
          <w:lang w:val="fr-FR"/>
        </w:rPr>
      </w:pPr>
    </w:p>
    <w:p w14:paraId="60DD4937" w14:textId="4BD41A07" w:rsidR="00AD07EF" w:rsidRDefault="00C630F8" w:rsidP="00C630F8">
      <w:pPr>
        <w:jc w:val="right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Conakry, le 17 décembre 2024</w:t>
      </w:r>
    </w:p>
    <w:p w14:paraId="05EC9A71" w14:textId="77777777" w:rsidR="00C630F8" w:rsidRDefault="00C630F8" w:rsidP="00C630F8">
      <w:pPr>
        <w:rPr>
          <w:rFonts w:ascii="Calibri" w:hAnsi="Calibri" w:cs="Calibri"/>
          <w:lang w:val="fr-FR"/>
        </w:rPr>
      </w:pPr>
    </w:p>
    <w:p w14:paraId="1525B3B1" w14:textId="33774D22" w:rsidR="00C630F8" w:rsidRPr="00DE5DCA" w:rsidRDefault="001C4487" w:rsidP="00FF496C">
      <w:pPr>
        <w:rPr>
          <w:rFonts w:ascii="Calibri" w:hAnsi="Calibri" w:cs="Calibri"/>
          <w:b/>
          <w:bCs/>
          <w:lang w:val="fr-FR"/>
        </w:rPr>
      </w:pPr>
      <w:r w:rsidRPr="00DE5DCA">
        <w:rPr>
          <w:rFonts w:ascii="Calibri" w:hAnsi="Calibri" w:cs="Calibri"/>
          <w:b/>
          <w:bCs/>
          <w:lang w:val="fr-FR"/>
        </w:rPr>
        <w:t xml:space="preserve">                         </w:t>
      </w:r>
      <w:r w:rsidR="00372433" w:rsidRPr="00DE5DCA">
        <w:rPr>
          <w:rFonts w:ascii="Calibri" w:hAnsi="Calibri" w:cs="Calibri"/>
          <w:b/>
          <w:bCs/>
          <w:lang w:val="fr-FR"/>
        </w:rPr>
        <w:t>Rapporteurs</w:t>
      </w:r>
      <w:r w:rsidRPr="00DE5DCA">
        <w:rPr>
          <w:rFonts w:ascii="Calibri" w:hAnsi="Calibri" w:cs="Calibri"/>
          <w:b/>
          <w:bCs/>
          <w:lang w:val="fr-FR"/>
        </w:rPr>
        <w:t xml:space="preserve"> </w:t>
      </w:r>
      <w:r w:rsidRPr="00DE5DCA">
        <w:rPr>
          <w:rFonts w:ascii="Calibri" w:hAnsi="Calibri" w:cs="Calibri"/>
          <w:b/>
          <w:bCs/>
          <w:lang w:val="fr-FR"/>
        </w:rPr>
        <w:tab/>
      </w:r>
      <w:r w:rsidRPr="00DE5DCA">
        <w:rPr>
          <w:rFonts w:ascii="Calibri" w:hAnsi="Calibri" w:cs="Calibri"/>
          <w:b/>
          <w:bCs/>
          <w:lang w:val="fr-FR"/>
        </w:rPr>
        <w:tab/>
      </w:r>
      <w:r w:rsidRPr="00DE5DCA">
        <w:rPr>
          <w:rFonts w:ascii="Calibri" w:hAnsi="Calibri" w:cs="Calibri"/>
          <w:b/>
          <w:bCs/>
          <w:lang w:val="fr-FR"/>
        </w:rPr>
        <w:tab/>
      </w:r>
      <w:r w:rsidRPr="00DE5DCA">
        <w:rPr>
          <w:rFonts w:ascii="Calibri" w:hAnsi="Calibri" w:cs="Calibri"/>
          <w:b/>
          <w:bCs/>
          <w:lang w:val="fr-FR"/>
        </w:rPr>
        <w:tab/>
      </w:r>
      <w:r w:rsidRPr="00DE5DCA">
        <w:rPr>
          <w:rFonts w:ascii="Calibri" w:hAnsi="Calibri" w:cs="Calibri"/>
          <w:b/>
          <w:bCs/>
          <w:lang w:val="fr-FR"/>
        </w:rPr>
        <w:tab/>
      </w:r>
      <w:r w:rsidRPr="00DE5DCA">
        <w:rPr>
          <w:rFonts w:ascii="Calibri" w:hAnsi="Calibri" w:cs="Calibri"/>
          <w:b/>
          <w:bCs/>
          <w:lang w:val="fr-FR"/>
        </w:rPr>
        <w:tab/>
      </w:r>
      <w:r w:rsidRPr="00DE5DCA">
        <w:rPr>
          <w:rFonts w:ascii="Calibri" w:hAnsi="Calibri" w:cs="Calibri"/>
          <w:b/>
          <w:bCs/>
          <w:lang w:val="fr-FR"/>
        </w:rPr>
        <w:tab/>
      </w:r>
      <w:r w:rsidR="00DE5DCA" w:rsidRPr="00DE5DCA">
        <w:rPr>
          <w:rFonts w:ascii="Calibri" w:hAnsi="Calibri" w:cs="Calibri"/>
          <w:b/>
          <w:bCs/>
          <w:lang w:val="fr-FR"/>
        </w:rPr>
        <w:t xml:space="preserve"> </w:t>
      </w:r>
      <w:r w:rsidRPr="00DE5DCA">
        <w:rPr>
          <w:rFonts w:ascii="Calibri" w:hAnsi="Calibri" w:cs="Calibri"/>
          <w:b/>
          <w:bCs/>
          <w:lang w:val="fr-FR"/>
        </w:rPr>
        <w:t>Président de séance</w:t>
      </w:r>
    </w:p>
    <w:p w14:paraId="3938E786" w14:textId="77777777" w:rsidR="00372433" w:rsidRPr="00DE5DCA" w:rsidRDefault="00372433" w:rsidP="00372433">
      <w:pPr>
        <w:rPr>
          <w:rFonts w:ascii="Calibri" w:hAnsi="Calibri" w:cs="Calibri"/>
          <w:b/>
          <w:bCs/>
          <w:lang w:val="fr-FR"/>
        </w:rPr>
      </w:pPr>
    </w:p>
    <w:p w14:paraId="5095D20D" w14:textId="77777777" w:rsidR="001C4487" w:rsidRPr="00DE5DCA" w:rsidRDefault="001C4487" w:rsidP="00372433">
      <w:pPr>
        <w:rPr>
          <w:rFonts w:ascii="Calibri" w:hAnsi="Calibri" w:cs="Calibri"/>
          <w:b/>
          <w:bCs/>
          <w:lang w:val="fr-FR"/>
        </w:rPr>
      </w:pPr>
    </w:p>
    <w:p w14:paraId="49D05D92" w14:textId="5393EED0" w:rsidR="00FF496C" w:rsidRPr="00AB0AFF" w:rsidRDefault="00372433" w:rsidP="00AB0AFF">
      <w:pPr>
        <w:rPr>
          <w:rFonts w:ascii="Calibri" w:hAnsi="Calibri" w:cs="Calibri"/>
          <w:b/>
          <w:bCs/>
          <w:lang w:val="fr-FR"/>
        </w:rPr>
      </w:pPr>
      <w:r w:rsidRPr="00DE5DCA">
        <w:rPr>
          <w:rFonts w:ascii="Calibri" w:hAnsi="Calibri" w:cs="Calibri"/>
          <w:b/>
          <w:bCs/>
          <w:lang w:val="fr-FR"/>
        </w:rPr>
        <w:t>Mouctar OULARE</w:t>
      </w:r>
      <w:r w:rsidR="001C4487" w:rsidRPr="00DE5DCA">
        <w:rPr>
          <w:rFonts w:ascii="Calibri" w:hAnsi="Calibri" w:cs="Calibri"/>
          <w:b/>
          <w:bCs/>
          <w:lang w:val="fr-FR"/>
        </w:rPr>
        <w:t xml:space="preserve"> et Aboubacar BANGOURA</w:t>
      </w:r>
      <w:r w:rsidRPr="00DE5DCA">
        <w:rPr>
          <w:rFonts w:ascii="Calibri" w:hAnsi="Calibri" w:cs="Calibri"/>
          <w:b/>
          <w:bCs/>
          <w:lang w:val="fr-FR"/>
        </w:rPr>
        <w:tab/>
      </w:r>
      <w:r w:rsidR="001C4487" w:rsidRPr="00DE5DCA">
        <w:rPr>
          <w:rFonts w:ascii="Calibri" w:hAnsi="Calibri" w:cs="Calibri"/>
          <w:b/>
          <w:bCs/>
          <w:lang w:val="fr-FR"/>
        </w:rPr>
        <w:tab/>
      </w:r>
      <w:r w:rsidR="001C4487" w:rsidRPr="00DE5DCA">
        <w:rPr>
          <w:rFonts w:ascii="Calibri" w:hAnsi="Calibri" w:cs="Calibri"/>
          <w:b/>
          <w:bCs/>
          <w:lang w:val="fr-FR"/>
        </w:rPr>
        <w:tab/>
      </w:r>
      <w:r w:rsidR="001C4487" w:rsidRPr="00DE5DCA">
        <w:rPr>
          <w:rFonts w:ascii="Calibri" w:hAnsi="Calibri" w:cs="Calibri"/>
          <w:b/>
          <w:bCs/>
          <w:lang w:val="fr-FR"/>
        </w:rPr>
        <w:tab/>
      </w:r>
      <w:r w:rsidR="00DE5DCA">
        <w:rPr>
          <w:rFonts w:ascii="Calibri" w:hAnsi="Calibri" w:cs="Calibri"/>
          <w:b/>
          <w:bCs/>
          <w:lang w:val="fr-FR"/>
        </w:rPr>
        <w:t xml:space="preserve">              </w:t>
      </w:r>
      <w:r w:rsidR="001C4487" w:rsidRPr="00DE5DCA">
        <w:rPr>
          <w:rFonts w:ascii="Calibri" w:hAnsi="Calibri" w:cs="Calibri"/>
          <w:b/>
          <w:bCs/>
          <w:lang w:val="fr-FR"/>
        </w:rPr>
        <w:t xml:space="preserve">Elhadj </w:t>
      </w:r>
      <w:r w:rsidRPr="00DE5DCA">
        <w:rPr>
          <w:rFonts w:ascii="Calibri" w:hAnsi="Calibri" w:cs="Calibri"/>
          <w:b/>
          <w:bCs/>
          <w:lang w:val="fr-FR"/>
        </w:rPr>
        <w:t xml:space="preserve">Aboubacar </w:t>
      </w:r>
      <w:r w:rsidR="001C4487" w:rsidRPr="00DE5DCA">
        <w:rPr>
          <w:rFonts w:ascii="Calibri" w:hAnsi="Calibri" w:cs="Calibri"/>
          <w:b/>
          <w:bCs/>
          <w:lang w:val="fr-FR"/>
        </w:rPr>
        <w:t>KABA</w:t>
      </w:r>
    </w:p>
    <w:sectPr w:rsidR="00FF496C" w:rsidRPr="00AB0AFF" w:rsidSect="004C3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30C3" w14:textId="77777777" w:rsidR="000527BA" w:rsidRDefault="000527BA">
      <w:pPr>
        <w:spacing w:after="0" w:line="240" w:lineRule="auto"/>
      </w:pPr>
      <w:r>
        <w:separator/>
      </w:r>
    </w:p>
  </w:endnote>
  <w:endnote w:type="continuationSeparator" w:id="0">
    <w:p w14:paraId="5546FEC1" w14:textId="77777777" w:rsidR="000527BA" w:rsidRDefault="0005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F54A" w14:textId="77777777" w:rsidR="00F10C47" w:rsidRDefault="00F10C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9CB9" w14:textId="77777777" w:rsidR="00F10C47" w:rsidRDefault="00F10C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23CC" w14:textId="77777777" w:rsidR="00F10C47" w:rsidRDefault="00F10C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DB36" w14:textId="77777777" w:rsidR="000527BA" w:rsidRDefault="000527BA">
      <w:pPr>
        <w:spacing w:after="0" w:line="240" w:lineRule="auto"/>
      </w:pPr>
      <w:r>
        <w:separator/>
      </w:r>
    </w:p>
  </w:footnote>
  <w:footnote w:type="continuationSeparator" w:id="0">
    <w:p w14:paraId="7566FD68" w14:textId="77777777" w:rsidR="000527BA" w:rsidRDefault="0005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545E" w14:textId="77777777" w:rsidR="00F10C47" w:rsidRDefault="00000000">
    <w:pPr>
      <w:pStyle w:val="En-tte"/>
    </w:pPr>
    <w:r>
      <w:rPr>
        <w:noProof/>
      </w:rPr>
      <w:pict w14:anchorId="181F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1797" o:spid="_x0000_s1026" type="#_x0000_t75" style="position:absolute;margin-left:0;margin-top:0;width:467.8pt;height:293.05pt;z-index:-251654144;mso-position-horizontal:center;mso-position-horizontal-relative:margin;mso-position-vertical:center;mso-position-vertical-relative:margin" o:allowincell="f">
          <v:imagedata r:id="rId1" o:title="Logo CEGUIFED - Tostan  Fond 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CE38" w14:textId="77777777" w:rsidR="00F10C47" w:rsidRDefault="00000000">
    <w:pPr>
      <w:pStyle w:val="En-tte"/>
    </w:pPr>
    <w:r>
      <w:rPr>
        <w:noProof/>
      </w:rPr>
      <w:pict w14:anchorId="0AD65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1798" o:spid="_x0000_s1027" type="#_x0000_t75" style="position:absolute;margin-left:0;margin-top:0;width:467.8pt;height:293.05pt;z-index:-251653120;mso-position-horizontal:center;mso-position-horizontal-relative:margin;mso-position-vertical:center;mso-position-vertical-relative:margin" o:allowincell="f">
          <v:imagedata r:id="rId1" o:title="Logo CEGUIFED - Tostan  Fond Blanc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F03784" wp14:editId="658EAE19">
              <wp:simplePos x="0" y="0"/>
              <wp:positionH relativeFrom="column">
                <wp:posOffset>8890</wp:posOffset>
              </wp:positionH>
              <wp:positionV relativeFrom="paragraph">
                <wp:posOffset>695325</wp:posOffset>
              </wp:positionV>
              <wp:extent cx="5876925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E0DDF55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54.75pt" to="463.4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" strokecolor="#aeaaaa [2414]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DB9EB8C" wp14:editId="508E1401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5924550" cy="84500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84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2F9" w14:textId="77777777" w:rsidR="00F10C47" w:rsidRDefault="00000000">
    <w:pPr>
      <w:pStyle w:val="En-tte"/>
    </w:pPr>
    <w:r>
      <w:rPr>
        <w:noProof/>
      </w:rPr>
      <w:pict w14:anchorId="5CD0A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1796" o:spid="_x0000_s1025" type="#_x0000_t75" style="position:absolute;margin-left:0;margin-top:0;width:467.8pt;height:293.05pt;z-index:-251655168;mso-position-horizontal:center;mso-position-horizontal-relative:margin;mso-position-vertical:center;mso-position-vertical-relative:margin" o:allowincell="f">
          <v:imagedata r:id="rId1" o:title="Logo CEGUIFED - Tostan  Fond 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449A"/>
    <w:multiLevelType w:val="hybridMultilevel"/>
    <w:tmpl w:val="A83EC9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F978EB"/>
    <w:multiLevelType w:val="hybridMultilevel"/>
    <w:tmpl w:val="F19EC61A"/>
    <w:lvl w:ilvl="0" w:tplc="E6225DCC">
      <w:start w:val="12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ajorHAns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353CF"/>
    <w:multiLevelType w:val="hybridMultilevel"/>
    <w:tmpl w:val="07FA79A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C4D1A"/>
    <w:multiLevelType w:val="hybridMultilevel"/>
    <w:tmpl w:val="B13E062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795B"/>
    <w:multiLevelType w:val="hybridMultilevel"/>
    <w:tmpl w:val="B82C03AA"/>
    <w:lvl w:ilvl="0" w:tplc="CC020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C0E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82E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C8C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C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5ED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023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CA8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6F8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BE27E6B"/>
    <w:multiLevelType w:val="hybridMultilevel"/>
    <w:tmpl w:val="6240B8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9718C"/>
    <w:multiLevelType w:val="hybridMultilevel"/>
    <w:tmpl w:val="88769B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B85248"/>
    <w:multiLevelType w:val="hybridMultilevel"/>
    <w:tmpl w:val="A83EC954"/>
    <w:lvl w:ilvl="0" w:tplc="E5884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450231">
    <w:abstractNumId w:val="7"/>
  </w:num>
  <w:num w:numId="2" w16cid:durableId="212079238">
    <w:abstractNumId w:val="3"/>
  </w:num>
  <w:num w:numId="3" w16cid:durableId="1420832983">
    <w:abstractNumId w:val="6"/>
  </w:num>
  <w:num w:numId="4" w16cid:durableId="2114089797">
    <w:abstractNumId w:val="5"/>
  </w:num>
  <w:num w:numId="5" w16cid:durableId="400492425">
    <w:abstractNumId w:val="0"/>
  </w:num>
  <w:num w:numId="6" w16cid:durableId="1252085806">
    <w:abstractNumId w:val="2"/>
  </w:num>
  <w:num w:numId="7" w16cid:durableId="373773719">
    <w:abstractNumId w:val="4"/>
  </w:num>
  <w:num w:numId="8" w16cid:durableId="114269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1A"/>
    <w:rsid w:val="0002335F"/>
    <w:rsid w:val="00025442"/>
    <w:rsid w:val="00027E9D"/>
    <w:rsid w:val="000527BA"/>
    <w:rsid w:val="000551F9"/>
    <w:rsid w:val="00065FBB"/>
    <w:rsid w:val="00094D21"/>
    <w:rsid w:val="000B5DAF"/>
    <w:rsid w:val="000C1377"/>
    <w:rsid w:val="000C78C5"/>
    <w:rsid w:val="000D0896"/>
    <w:rsid w:val="000F2CE4"/>
    <w:rsid w:val="00113774"/>
    <w:rsid w:val="00115A39"/>
    <w:rsid w:val="001212F9"/>
    <w:rsid w:val="001350B0"/>
    <w:rsid w:val="00135A9D"/>
    <w:rsid w:val="00143AC2"/>
    <w:rsid w:val="0018275C"/>
    <w:rsid w:val="001833FF"/>
    <w:rsid w:val="001A2BAC"/>
    <w:rsid w:val="001C4487"/>
    <w:rsid w:val="001C47B4"/>
    <w:rsid w:val="001D0406"/>
    <w:rsid w:val="001D190F"/>
    <w:rsid w:val="001D7818"/>
    <w:rsid w:val="001E4EA2"/>
    <w:rsid w:val="001E6EC2"/>
    <w:rsid w:val="00207780"/>
    <w:rsid w:val="00217236"/>
    <w:rsid w:val="002276E9"/>
    <w:rsid w:val="00230CCC"/>
    <w:rsid w:val="00250ABD"/>
    <w:rsid w:val="002548AE"/>
    <w:rsid w:val="002A70A9"/>
    <w:rsid w:val="002A71DC"/>
    <w:rsid w:val="002B0B44"/>
    <w:rsid w:val="002E26B6"/>
    <w:rsid w:val="002F197E"/>
    <w:rsid w:val="002F490F"/>
    <w:rsid w:val="00323933"/>
    <w:rsid w:val="00333130"/>
    <w:rsid w:val="003428D7"/>
    <w:rsid w:val="00347DDE"/>
    <w:rsid w:val="00356D08"/>
    <w:rsid w:val="00372433"/>
    <w:rsid w:val="0037293D"/>
    <w:rsid w:val="003A7902"/>
    <w:rsid w:val="003D05EB"/>
    <w:rsid w:val="003E6CF4"/>
    <w:rsid w:val="003F0BB7"/>
    <w:rsid w:val="00437EBE"/>
    <w:rsid w:val="00446F39"/>
    <w:rsid w:val="00447B2A"/>
    <w:rsid w:val="00484AD6"/>
    <w:rsid w:val="00490465"/>
    <w:rsid w:val="00494559"/>
    <w:rsid w:val="004A1D9D"/>
    <w:rsid w:val="004A2DF2"/>
    <w:rsid w:val="004B126E"/>
    <w:rsid w:val="004C3D1A"/>
    <w:rsid w:val="004C4527"/>
    <w:rsid w:val="004C6BDE"/>
    <w:rsid w:val="004E2974"/>
    <w:rsid w:val="00503780"/>
    <w:rsid w:val="0051244E"/>
    <w:rsid w:val="00527D1B"/>
    <w:rsid w:val="00551DD8"/>
    <w:rsid w:val="005725C5"/>
    <w:rsid w:val="00576C51"/>
    <w:rsid w:val="00585FD8"/>
    <w:rsid w:val="00597413"/>
    <w:rsid w:val="005A44B2"/>
    <w:rsid w:val="005A5AE1"/>
    <w:rsid w:val="005A5B90"/>
    <w:rsid w:val="005D6DBA"/>
    <w:rsid w:val="005E169F"/>
    <w:rsid w:val="005F5FC5"/>
    <w:rsid w:val="00604EE4"/>
    <w:rsid w:val="006065B7"/>
    <w:rsid w:val="00607F4E"/>
    <w:rsid w:val="006450BD"/>
    <w:rsid w:val="0066333B"/>
    <w:rsid w:val="006A57F0"/>
    <w:rsid w:val="006B0E00"/>
    <w:rsid w:val="006E4972"/>
    <w:rsid w:val="006F3D67"/>
    <w:rsid w:val="006F43E1"/>
    <w:rsid w:val="006F7F0F"/>
    <w:rsid w:val="007031C8"/>
    <w:rsid w:val="00736424"/>
    <w:rsid w:val="00747826"/>
    <w:rsid w:val="00753E9C"/>
    <w:rsid w:val="00787086"/>
    <w:rsid w:val="0079040E"/>
    <w:rsid w:val="007A539B"/>
    <w:rsid w:val="007D3BE2"/>
    <w:rsid w:val="007E2B83"/>
    <w:rsid w:val="007E478B"/>
    <w:rsid w:val="007F4FAF"/>
    <w:rsid w:val="00801741"/>
    <w:rsid w:val="00824615"/>
    <w:rsid w:val="008351FD"/>
    <w:rsid w:val="00847715"/>
    <w:rsid w:val="00872FA6"/>
    <w:rsid w:val="008B185C"/>
    <w:rsid w:val="008F1DF9"/>
    <w:rsid w:val="00901424"/>
    <w:rsid w:val="00902C23"/>
    <w:rsid w:val="0092353A"/>
    <w:rsid w:val="00924875"/>
    <w:rsid w:val="009404F9"/>
    <w:rsid w:val="009410A2"/>
    <w:rsid w:val="00953018"/>
    <w:rsid w:val="00962C48"/>
    <w:rsid w:val="00967507"/>
    <w:rsid w:val="00973E29"/>
    <w:rsid w:val="0098164B"/>
    <w:rsid w:val="00990E6A"/>
    <w:rsid w:val="009C13F2"/>
    <w:rsid w:val="009C24E0"/>
    <w:rsid w:val="00A263BC"/>
    <w:rsid w:val="00A72192"/>
    <w:rsid w:val="00A72C1C"/>
    <w:rsid w:val="00A83F80"/>
    <w:rsid w:val="00A96988"/>
    <w:rsid w:val="00AA3B9A"/>
    <w:rsid w:val="00AA740E"/>
    <w:rsid w:val="00AB0AFF"/>
    <w:rsid w:val="00AC3BB4"/>
    <w:rsid w:val="00AC6D9B"/>
    <w:rsid w:val="00AD07EF"/>
    <w:rsid w:val="00AE32E9"/>
    <w:rsid w:val="00AF52CA"/>
    <w:rsid w:val="00B03F33"/>
    <w:rsid w:val="00B04009"/>
    <w:rsid w:val="00B128C3"/>
    <w:rsid w:val="00B257A2"/>
    <w:rsid w:val="00B45B21"/>
    <w:rsid w:val="00B67262"/>
    <w:rsid w:val="00B67BCE"/>
    <w:rsid w:val="00B83510"/>
    <w:rsid w:val="00B85CC1"/>
    <w:rsid w:val="00BA26D2"/>
    <w:rsid w:val="00BA53E3"/>
    <w:rsid w:val="00BC260B"/>
    <w:rsid w:val="00BC3594"/>
    <w:rsid w:val="00BC5DD2"/>
    <w:rsid w:val="00C21DF5"/>
    <w:rsid w:val="00C630F8"/>
    <w:rsid w:val="00C90EFF"/>
    <w:rsid w:val="00C97072"/>
    <w:rsid w:val="00CA2783"/>
    <w:rsid w:val="00CC0016"/>
    <w:rsid w:val="00CC34DA"/>
    <w:rsid w:val="00CE5C72"/>
    <w:rsid w:val="00CF5862"/>
    <w:rsid w:val="00D035D8"/>
    <w:rsid w:val="00D06EAE"/>
    <w:rsid w:val="00D17520"/>
    <w:rsid w:val="00D41191"/>
    <w:rsid w:val="00D4592C"/>
    <w:rsid w:val="00D52ADB"/>
    <w:rsid w:val="00D5524A"/>
    <w:rsid w:val="00D76A94"/>
    <w:rsid w:val="00D856EF"/>
    <w:rsid w:val="00DA0557"/>
    <w:rsid w:val="00DC11E6"/>
    <w:rsid w:val="00DE5DCA"/>
    <w:rsid w:val="00DF3806"/>
    <w:rsid w:val="00DF623B"/>
    <w:rsid w:val="00E43493"/>
    <w:rsid w:val="00E50F98"/>
    <w:rsid w:val="00E63C2F"/>
    <w:rsid w:val="00E911BE"/>
    <w:rsid w:val="00EB0FCA"/>
    <w:rsid w:val="00EB1F3E"/>
    <w:rsid w:val="00EE102D"/>
    <w:rsid w:val="00EE653A"/>
    <w:rsid w:val="00EF3620"/>
    <w:rsid w:val="00F03B36"/>
    <w:rsid w:val="00F10C47"/>
    <w:rsid w:val="00F22E66"/>
    <w:rsid w:val="00FA00DE"/>
    <w:rsid w:val="00FA1B53"/>
    <w:rsid w:val="00FA213A"/>
    <w:rsid w:val="00FB3E3E"/>
    <w:rsid w:val="00FC372C"/>
    <w:rsid w:val="00FE1D6E"/>
    <w:rsid w:val="00FF1972"/>
    <w:rsid w:val="00FF21DF"/>
    <w:rsid w:val="00FF496C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8FB9"/>
  <w15:chartTrackingRefBased/>
  <w15:docId w15:val="{842B2928-6AF7-4845-86AA-F8ECC2E4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E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D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D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D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D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D1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3D1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3D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3D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3D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3D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3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D1A"/>
    <w:rPr>
      <w:i/>
      <w:iCs/>
      <w:color w:val="404040" w:themeColor="text1" w:themeTint="BF"/>
    </w:rPr>
  </w:style>
  <w:style w:type="paragraph" w:styleId="Paragraphedeliste">
    <w:name w:val="List Paragraph"/>
    <w:aliases w:val="Caption/Page #,References,List Paragraph (numbered (a)),Bullets,Liste 1,List Paragraph1,Medium Grid 1 - Accent 21,List Paragraph nowy,Numbered List Paragraph,ReferencesCxSpLast,123 List Paragraph,List_Paragraph,Multilevel para_II"/>
    <w:basedOn w:val="Normal"/>
    <w:link w:val="ParagraphedelisteCar"/>
    <w:uiPriority w:val="34"/>
    <w:qFormat/>
    <w:rsid w:val="004C3D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D1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D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D1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3D1A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C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D1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C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D1A"/>
    <w:rPr>
      <w:kern w:val="0"/>
      <w14:ligatures w14:val="none"/>
    </w:rPr>
  </w:style>
  <w:style w:type="character" w:customStyle="1" w:styleId="ParagraphedelisteCar">
    <w:name w:val="Paragraphe de liste Car"/>
    <w:aliases w:val="Caption/Page # Car,References Car,List Paragraph (numbered (a)) Car,Bullets Car,Liste 1 Car,List Paragraph1 Car,Medium Grid 1 - Accent 21 Car,List Paragraph nowy Car,Numbered List Paragraph Car,ReferencesCxSpLast Car"/>
    <w:link w:val="Paragraphedeliste"/>
    <w:uiPriority w:val="34"/>
    <w:qFormat/>
    <w:rsid w:val="004C3D1A"/>
  </w:style>
  <w:style w:type="paragraph" w:styleId="NormalWeb">
    <w:name w:val="Normal (Web)"/>
    <w:basedOn w:val="Normal"/>
    <w:uiPriority w:val="99"/>
    <w:semiHidden/>
    <w:unhideWhenUsed/>
    <w:rsid w:val="009C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Aboubacar BANGOURA</dc:creator>
  <cp:keywords/>
  <dc:description/>
  <cp:lastModifiedBy>Mouctar OULARE</cp:lastModifiedBy>
  <cp:revision>37</cp:revision>
  <dcterms:created xsi:type="dcterms:W3CDTF">2024-12-16T16:09:00Z</dcterms:created>
  <dcterms:modified xsi:type="dcterms:W3CDTF">2024-12-17T16:22:00Z</dcterms:modified>
</cp:coreProperties>
</file>